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FA91" w14:textId="77777777" w:rsidR="00B830BD" w:rsidRPr="00AD2463" w:rsidRDefault="00C13873" w:rsidP="004F3E73">
      <w:pPr>
        <w:jc w:val="center"/>
        <w:rPr>
          <w:rFonts w:cs="Tahoma"/>
          <w:sz w:val="28"/>
          <w:szCs w:val="28"/>
        </w:rPr>
      </w:pPr>
      <w:r w:rsidRPr="00AD2463">
        <w:rPr>
          <w:rFonts w:cs="Tahoma"/>
          <w:noProof/>
          <w:sz w:val="28"/>
          <w:szCs w:val="28"/>
          <w:lang w:eastAsia="it-IT"/>
        </w:rPr>
        <w:drawing>
          <wp:inline distT="0" distB="0" distL="0" distR="0" wp14:anchorId="40A57CF2" wp14:editId="4723F2AB">
            <wp:extent cx="2895600" cy="7891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fsteinerland-Logo-noClaim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63" cy="79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3843" w14:textId="54344B87" w:rsidR="00026F8C" w:rsidRDefault="00026F8C" w:rsidP="00BA5B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center"/>
        <w:rPr>
          <w:color w:val="2D3845"/>
          <w:sz w:val="32"/>
          <w:szCs w:val="32"/>
        </w:rPr>
      </w:pPr>
      <w:r>
        <w:rPr>
          <w:color w:val="2D3845"/>
          <w:sz w:val="32"/>
          <w:szCs w:val="32"/>
        </w:rPr>
        <w:t>CALMA INVERNALE NEL KUFSTEINERLAND:</w:t>
      </w:r>
    </w:p>
    <w:p w14:paraId="5C58F1D2" w14:textId="77777777" w:rsidR="00D15CBB" w:rsidRDefault="00F41E60" w:rsidP="00D15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center"/>
        <w:rPr>
          <w:color w:val="2D384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D47929" wp14:editId="6C5D4AF7">
            <wp:simplePos x="0" y="0"/>
            <wp:positionH relativeFrom="column">
              <wp:posOffset>1604010</wp:posOffset>
            </wp:positionH>
            <wp:positionV relativeFrom="paragraph">
              <wp:posOffset>647065</wp:posOffset>
            </wp:positionV>
            <wp:extent cx="3108325" cy="2072640"/>
            <wp:effectExtent l="0" t="0" r="0" b="381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F8C">
        <w:rPr>
          <w:color w:val="2D3845"/>
          <w:sz w:val="32"/>
          <w:szCs w:val="32"/>
        </w:rPr>
        <w:t>LE ATTIVITA’ PER ENTRARE IN ARMONIA CON LA NATURA ADDORMENTATA</w:t>
      </w:r>
    </w:p>
    <w:p w14:paraId="13EE10BB" w14:textId="77777777" w:rsidR="00D15CBB" w:rsidRDefault="00D15CBB" w:rsidP="00D15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center"/>
        <w:rPr>
          <w:i/>
          <w:iCs/>
          <w:color w:val="2D3845"/>
          <w:sz w:val="32"/>
          <w:szCs w:val="32"/>
        </w:rPr>
      </w:pPr>
    </w:p>
    <w:p w14:paraId="4F22480C" w14:textId="5211E795" w:rsidR="00026F8C" w:rsidRPr="00D15CBB" w:rsidRDefault="00026F8C" w:rsidP="00D15C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center"/>
        <w:rPr>
          <w:color w:val="2D3845"/>
          <w:sz w:val="32"/>
          <w:szCs w:val="32"/>
        </w:rPr>
      </w:pPr>
      <w:r w:rsidRPr="00026F8C">
        <w:rPr>
          <w:i/>
          <w:iCs/>
          <w:color w:val="2D3845"/>
          <w:sz w:val="32"/>
          <w:szCs w:val="32"/>
        </w:rPr>
        <w:t>L’inverno è la stagione del riposo: la natura ci insegna che i mesi più freddi creano le condizioni per staccare la spina, rallentare il ritmo e rilassare corpo, mente e anima</w:t>
      </w:r>
    </w:p>
    <w:p w14:paraId="5AFBBF9E" w14:textId="77777777" w:rsidR="00D15CBB" w:rsidRDefault="00026F8C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iCs/>
          <w:color w:val="2D3845"/>
          <w:sz w:val="32"/>
          <w:szCs w:val="32"/>
        </w:rPr>
      </w:pPr>
      <w:r w:rsidRPr="00026F8C">
        <w:rPr>
          <w:b/>
          <w:bCs/>
          <w:iCs/>
          <w:color w:val="2D3845"/>
          <w:sz w:val="32"/>
          <w:szCs w:val="32"/>
        </w:rPr>
        <w:t>La salute è la nostra più grande ricchezza.</w:t>
      </w:r>
      <w:r w:rsidRPr="00026F8C">
        <w:rPr>
          <w:iCs/>
          <w:color w:val="2D3845"/>
          <w:sz w:val="32"/>
          <w:szCs w:val="32"/>
        </w:rPr>
        <w:t xml:space="preserve"> Non si può comprare ma si può preservare: in questo delicato momento diventa ancora più raccomandabile porre l’attenzione sul benessere fisico e mentale, eliminare lo stress e trovare un nuovo equilibrio, determinante anche per le difese immunitarie. Gli studi scientifici non hanno dubbi: saper gestire lo stress contribuisce a restare sani. E più felici. </w:t>
      </w:r>
      <w:r w:rsidRPr="00026F8C">
        <w:rPr>
          <w:b/>
          <w:bCs/>
          <w:iCs/>
          <w:color w:val="2D3845"/>
          <w:sz w:val="32"/>
          <w:szCs w:val="32"/>
        </w:rPr>
        <w:t>La natura spettacolare del Kufsteinerland con i suoi pittoreschi villaggi intorno all'imponente città fortezza di Kufstein è una scenografia naturale che automaticamente infonde serenità.</w:t>
      </w:r>
      <w:r w:rsidRPr="00026F8C">
        <w:rPr>
          <w:iCs/>
        </w:rPr>
        <w:t xml:space="preserve"> </w:t>
      </w:r>
      <w:r w:rsidRPr="00026F8C">
        <w:rPr>
          <w:iCs/>
          <w:color w:val="2D3845"/>
          <w:sz w:val="32"/>
          <w:szCs w:val="32"/>
        </w:rPr>
        <w:t>La natura geologico-geografica di questo territorio con le diverse forme paesaggistiche lo rendono un luogo potente per</w:t>
      </w:r>
      <w:r>
        <w:rPr>
          <w:iCs/>
          <w:color w:val="2D3845"/>
          <w:sz w:val="32"/>
          <w:szCs w:val="32"/>
        </w:rPr>
        <w:t xml:space="preserve"> rigenerare</w:t>
      </w:r>
      <w:r w:rsidRPr="00026F8C">
        <w:rPr>
          <w:iCs/>
          <w:color w:val="2D3845"/>
          <w:sz w:val="32"/>
          <w:szCs w:val="32"/>
        </w:rPr>
        <w:t xml:space="preserve"> il corpo, la mente e l'anima.  </w:t>
      </w:r>
    </w:p>
    <w:p w14:paraId="33A5EE94" w14:textId="77777777" w:rsidR="00D15CBB" w:rsidRDefault="00D15CBB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iCs/>
          <w:color w:val="2D3845"/>
          <w:sz w:val="32"/>
          <w:szCs w:val="32"/>
        </w:rPr>
      </w:pPr>
    </w:p>
    <w:p w14:paraId="46C6B90F" w14:textId="06F30225" w:rsidR="00026F8C" w:rsidRPr="00026F8C" w:rsidRDefault="00026F8C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Helvetica" w:eastAsia="Arial Unicode MS" w:hAnsi="Helvetica" w:cs="Arial Unicode MS"/>
          <w:iCs/>
          <w:color w:val="2D3845"/>
          <w:sz w:val="32"/>
          <w:szCs w:val="32"/>
        </w:rPr>
      </w:pPr>
      <w:r w:rsidRPr="00026F8C">
        <w:rPr>
          <w:iCs/>
          <w:color w:val="2D3845"/>
          <w:sz w:val="32"/>
          <w:szCs w:val="32"/>
        </w:rPr>
        <w:lastRenderedPageBreak/>
        <w:t xml:space="preserve">A questo idillio vanno aggiunte le numerose </w:t>
      </w:r>
      <w:r w:rsidRPr="00026F8C">
        <w:rPr>
          <w:b/>
          <w:bCs/>
          <w:iCs/>
          <w:color w:val="2D3845"/>
          <w:sz w:val="32"/>
          <w:szCs w:val="32"/>
        </w:rPr>
        <w:t>attività che moltiplicano l’effetto benefico</w:t>
      </w:r>
      <w:r w:rsidRPr="00026F8C">
        <w:rPr>
          <w:iCs/>
          <w:color w:val="2D3845"/>
          <w:sz w:val="32"/>
          <w:szCs w:val="32"/>
        </w:rPr>
        <w:t xml:space="preserve">: escursioni calmanti di Tai Chi e Qi Gong lungo antichi luoghi di energia, la preziosa conoscenza delle erbe medicinali e l’immersione nella natura.  </w:t>
      </w:r>
    </w:p>
    <w:p w14:paraId="74339CDA" w14:textId="0F313829" w:rsidR="00026F8C" w:rsidRDefault="00026F8C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Helvetica" w:eastAsia="Arial Unicode MS" w:hAnsi="Helvetica" w:cs="Arial Unicode MS"/>
          <w:b/>
          <w:bCs/>
          <w:color w:val="2D3845"/>
          <w:sz w:val="32"/>
          <w:szCs w:val="32"/>
        </w:rPr>
      </w:pPr>
      <w:r>
        <w:rPr>
          <w:b/>
          <w:bCs/>
          <w:color w:val="2D3845"/>
          <w:sz w:val="32"/>
          <w:szCs w:val="32"/>
        </w:rPr>
        <w:t>Luoghi di energia: ecco le “stazion</w:t>
      </w:r>
      <w:r w:rsidR="00003248">
        <w:rPr>
          <w:b/>
          <w:bCs/>
          <w:color w:val="2D3845"/>
          <w:sz w:val="32"/>
          <w:szCs w:val="32"/>
        </w:rPr>
        <w:t>i</w:t>
      </w:r>
      <w:r>
        <w:rPr>
          <w:b/>
          <w:bCs/>
          <w:color w:val="2D3845"/>
          <w:sz w:val="32"/>
          <w:szCs w:val="32"/>
        </w:rPr>
        <w:t xml:space="preserve"> di servizio” per ricaricare anima, corpo e mente.  </w:t>
      </w:r>
    </w:p>
    <w:p w14:paraId="795FBCE9" w14:textId="5A3A26C5" w:rsidR="00026F8C" w:rsidRDefault="00026F8C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Helvetica" w:eastAsia="Arial Unicode MS" w:hAnsi="Helvetica" w:cs="Arial Unicode MS"/>
          <w:color w:val="2D3845"/>
          <w:sz w:val="32"/>
          <w:szCs w:val="32"/>
        </w:rPr>
      </w:pPr>
      <w:r>
        <w:rPr>
          <w:color w:val="2D3845"/>
          <w:sz w:val="32"/>
          <w:szCs w:val="32"/>
        </w:rPr>
        <w:t xml:space="preserve">In alcuni luoghi di energia, </w:t>
      </w:r>
      <w:r w:rsidR="00003248">
        <w:rPr>
          <w:color w:val="2D3845"/>
          <w:sz w:val="32"/>
          <w:szCs w:val="32"/>
        </w:rPr>
        <w:t>l’</w:t>
      </w:r>
      <w:r>
        <w:rPr>
          <w:color w:val="2D3845"/>
          <w:sz w:val="32"/>
          <w:szCs w:val="32"/>
        </w:rPr>
        <w:t>armonia con la natura è particolarmente evidente, come ad esempio sotto l'</w:t>
      </w:r>
      <w:r w:rsidRPr="00003248">
        <w:rPr>
          <w:b/>
          <w:bCs/>
          <w:color w:val="2D3845"/>
          <w:sz w:val="32"/>
          <w:szCs w:val="32"/>
        </w:rPr>
        <w:t>antico acero di Erl</w:t>
      </w:r>
      <w:r>
        <w:rPr>
          <w:color w:val="2D3845"/>
          <w:sz w:val="32"/>
          <w:szCs w:val="32"/>
        </w:rPr>
        <w:t>. Esposto al vento e alle intemperie per centinaia di anni, si trova ai margini della foresta dell'Erlerberg e offre ai visitatori sicurezza e pace sotto i suoi possenti rami: la vista è bellissima, si estende sul lato bavarese dell'alta valle del fiume Inn fino a alle catene montuose del Wendelstein e Kaiser</w:t>
      </w:r>
      <w:r w:rsidR="00B17B88">
        <w:rPr>
          <w:color w:val="2D3845"/>
          <w:sz w:val="32"/>
          <w:szCs w:val="32"/>
        </w:rPr>
        <w:t>ge</w:t>
      </w:r>
      <w:r>
        <w:rPr>
          <w:color w:val="2D3845"/>
          <w:sz w:val="32"/>
          <w:szCs w:val="32"/>
        </w:rPr>
        <w:t>b</w:t>
      </w:r>
      <w:r w:rsidR="00B17B88">
        <w:rPr>
          <w:color w:val="2D3845"/>
          <w:sz w:val="32"/>
          <w:szCs w:val="32"/>
        </w:rPr>
        <w:t>irge</w:t>
      </w:r>
      <w:r>
        <w:rPr>
          <w:color w:val="2D3845"/>
          <w:sz w:val="32"/>
          <w:szCs w:val="32"/>
        </w:rPr>
        <w:t>. Un posto meraviglioso per riorganizzare i propri pensieri all'aria fresca.</w:t>
      </w:r>
    </w:p>
    <w:p w14:paraId="68DF2529" w14:textId="77777777" w:rsidR="00026F8C" w:rsidRDefault="00026F8C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color w:val="2D3845"/>
          <w:sz w:val="32"/>
          <w:szCs w:val="32"/>
        </w:rPr>
      </w:pPr>
      <w:r>
        <w:rPr>
          <w:color w:val="2D3845"/>
          <w:sz w:val="32"/>
          <w:szCs w:val="32"/>
        </w:rPr>
        <w:t xml:space="preserve">A Riedenberg-Thiersee, ci si può soffermare sul </w:t>
      </w:r>
      <w:r w:rsidRPr="00003248">
        <w:rPr>
          <w:b/>
          <w:bCs/>
          <w:color w:val="2D3845"/>
          <w:sz w:val="32"/>
          <w:szCs w:val="32"/>
        </w:rPr>
        <w:t>cerchio di pietre celtiche</w:t>
      </w:r>
      <w:r>
        <w:rPr>
          <w:color w:val="2D3845"/>
          <w:sz w:val="32"/>
          <w:szCs w:val="32"/>
        </w:rPr>
        <w:t xml:space="preserve">: questo angolo speciale aiuta a ricaricare le batterie e raggiungere il proprio equilibrio. </w:t>
      </w:r>
    </w:p>
    <w:p w14:paraId="53A19319" w14:textId="146CA8B5" w:rsidR="00026F8C" w:rsidRDefault="00F41E60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Gill Sans Light" w:eastAsia="Gill Sans Light" w:hAnsi="Gill Sans Light" w:cs="Gill Sans Light"/>
          <w:color w:val="2D3845"/>
          <w:sz w:val="32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4FC06B" wp14:editId="2790EBA4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3267075" cy="2182005"/>
            <wp:effectExtent l="0" t="0" r="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8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F8C">
        <w:rPr>
          <w:color w:val="2D3845"/>
          <w:sz w:val="32"/>
          <w:szCs w:val="32"/>
        </w:rPr>
        <w:t xml:space="preserve">Altri potenti luoghi energetici sono l’antica </w:t>
      </w:r>
      <w:r w:rsidR="00026F8C" w:rsidRPr="00003248">
        <w:rPr>
          <w:b/>
          <w:bCs/>
          <w:color w:val="2D3845"/>
          <w:sz w:val="32"/>
          <w:szCs w:val="32"/>
        </w:rPr>
        <w:t>Cappella di Sant’Antonio, la Cappella Thierberg in stile rococò e quella di San Nicola a Ebbs.</w:t>
      </w:r>
      <w:r w:rsidR="00026F8C">
        <w:rPr>
          <w:color w:val="2D3845"/>
          <w:sz w:val="32"/>
          <w:szCs w:val="32"/>
        </w:rPr>
        <w:t xml:space="preserve"> Quest'ultima è considerato un luogo speciale di energia: camminando in senso orario intorno alla chiesa, ci si rilassa e si sfoga la rabbia; cambiando direzione, </w:t>
      </w:r>
      <w:r w:rsidR="00026F8C" w:rsidRPr="00003248">
        <w:rPr>
          <w:b/>
          <w:bCs/>
          <w:color w:val="2D3845"/>
          <w:sz w:val="32"/>
          <w:szCs w:val="32"/>
        </w:rPr>
        <w:t>si incorpora energia positiva</w:t>
      </w:r>
      <w:r w:rsidR="00026F8C">
        <w:rPr>
          <w:color w:val="2D3845"/>
          <w:sz w:val="32"/>
          <w:szCs w:val="32"/>
        </w:rPr>
        <w:t xml:space="preserve"> per ritrovare la forza per combattere apatia e debolezza.</w:t>
      </w:r>
    </w:p>
    <w:p w14:paraId="789513EC" w14:textId="633F74B1" w:rsidR="00026F8C" w:rsidRDefault="00026F8C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Gill Sans Light" w:eastAsia="Gill Sans Light" w:hAnsi="Gill Sans Light" w:cs="Gill Sans Light"/>
          <w:color w:val="2D3845"/>
          <w:sz w:val="32"/>
          <w:szCs w:val="32"/>
          <w:lang w:val="de-DE"/>
        </w:rPr>
      </w:pPr>
    </w:p>
    <w:p w14:paraId="71C69926" w14:textId="77777777" w:rsidR="00F41E60" w:rsidRDefault="00F41E60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b/>
          <w:bCs/>
          <w:color w:val="2D3845"/>
          <w:sz w:val="32"/>
          <w:szCs w:val="32"/>
        </w:rPr>
      </w:pPr>
    </w:p>
    <w:p w14:paraId="50919BC8" w14:textId="77777777" w:rsidR="00F41E60" w:rsidRDefault="00F41E60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b/>
          <w:bCs/>
          <w:color w:val="2D3845"/>
          <w:sz w:val="32"/>
          <w:szCs w:val="32"/>
        </w:rPr>
      </w:pPr>
    </w:p>
    <w:p w14:paraId="3E7BB5B4" w14:textId="77777777" w:rsidR="00F41E60" w:rsidRDefault="00F41E60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b/>
          <w:bCs/>
          <w:color w:val="2D3845"/>
          <w:sz w:val="32"/>
          <w:szCs w:val="32"/>
        </w:rPr>
      </w:pPr>
    </w:p>
    <w:p w14:paraId="0A2A4FE1" w14:textId="2E4CC8FF" w:rsidR="00026F8C" w:rsidRPr="00026F8C" w:rsidRDefault="00E16CE0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Helvetica" w:eastAsia="Arial Unicode MS" w:hAnsi="Helvetica" w:cs="Arial Unicode MS"/>
          <w:b/>
          <w:bCs/>
          <w:color w:val="2D384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D09BF4" wp14:editId="52C7A73E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040133" cy="3057525"/>
            <wp:effectExtent l="0" t="0" r="0" b="0"/>
            <wp:wrapTight wrapText="bothSides">
              <wp:wrapPolygon edited="0">
                <wp:start x="0" y="0"/>
                <wp:lineTo x="0" y="21398"/>
                <wp:lineTo x="21385" y="21398"/>
                <wp:lineTo x="2138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133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F8C" w:rsidRPr="00026F8C">
        <w:rPr>
          <w:b/>
          <w:bCs/>
          <w:color w:val="2D3845"/>
          <w:sz w:val="32"/>
          <w:szCs w:val="32"/>
        </w:rPr>
        <w:t>Tai Chi: la teoria del movimento dell'Estremo Oriente praticata sul lago Thiersee</w:t>
      </w:r>
    </w:p>
    <w:p w14:paraId="14472A0E" w14:textId="77777777" w:rsidR="00026F8C" w:rsidRDefault="00026F8C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Gill Sans" w:eastAsia="Gill Sans" w:hAnsi="Gill Sans" w:cs="Gill Sans"/>
          <w:color w:val="2D3845"/>
          <w:sz w:val="32"/>
          <w:szCs w:val="32"/>
          <w:lang w:val="de-DE"/>
        </w:rPr>
      </w:pPr>
    </w:p>
    <w:p w14:paraId="2DDCE729" w14:textId="77777777" w:rsidR="00003248" w:rsidRDefault="00026F8C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color w:val="2D3845"/>
          <w:sz w:val="32"/>
          <w:szCs w:val="32"/>
        </w:rPr>
      </w:pPr>
      <w:r>
        <w:rPr>
          <w:color w:val="2D3845"/>
          <w:sz w:val="32"/>
          <w:szCs w:val="32"/>
        </w:rPr>
        <w:t xml:space="preserve">Harald </w:t>
      </w:r>
      <w:bookmarkStart w:id="0" w:name="_Hlk89934887"/>
      <w:r>
        <w:rPr>
          <w:color w:val="2D3845"/>
          <w:sz w:val="32"/>
          <w:szCs w:val="32"/>
        </w:rPr>
        <w:t>Löffel</w:t>
      </w:r>
      <w:bookmarkEnd w:id="0"/>
      <w:r>
        <w:rPr>
          <w:color w:val="2D3845"/>
          <w:sz w:val="32"/>
          <w:szCs w:val="32"/>
        </w:rPr>
        <w:t xml:space="preserve"> ha familiarità con l’energia positiva. Nato a Kufstein, è una guida escursionistica esperta e insegna Tai Chi e Qi Gong in uno dei più antichi luoghi di energia del Kufsteinerland, il Thiersee. </w:t>
      </w:r>
    </w:p>
    <w:p w14:paraId="09252139" w14:textId="3CE256C3" w:rsidR="00026F8C" w:rsidRDefault="00026F8C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Gill Sans Light" w:eastAsia="Gill Sans Light" w:hAnsi="Gill Sans Light" w:cs="Gill Sans Light"/>
          <w:color w:val="2D3845"/>
          <w:sz w:val="32"/>
          <w:szCs w:val="32"/>
          <w:lang w:val="de-DE"/>
        </w:rPr>
      </w:pPr>
      <w:r>
        <w:rPr>
          <w:color w:val="2D3845"/>
          <w:sz w:val="32"/>
          <w:szCs w:val="32"/>
        </w:rPr>
        <w:t>"Praticare il Tai Chi sulla riva del lago invernale, in un luogo abbracciato da una parte dalla montagna e dall’altra da un lago silenzioso, è di una bellezza unica. L’esperienza regala armonia e equilibrio</w:t>
      </w:r>
      <w:r w:rsidR="00003248">
        <w:rPr>
          <w:color w:val="2D3845"/>
          <w:sz w:val="32"/>
          <w:szCs w:val="32"/>
        </w:rPr>
        <w:t>,</w:t>
      </w:r>
      <w:r>
        <w:rPr>
          <w:color w:val="2D3845"/>
          <w:sz w:val="32"/>
          <w:szCs w:val="32"/>
        </w:rPr>
        <w:t xml:space="preserve"> sia fisico sia mentale", spiega Harald</w:t>
      </w:r>
      <w:r>
        <w:t xml:space="preserve"> </w:t>
      </w:r>
      <w:r>
        <w:rPr>
          <w:color w:val="2D3845"/>
          <w:sz w:val="32"/>
          <w:szCs w:val="32"/>
        </w:rPr>
        <w:t xml:space="preserve">Löffel. Il Tai Chi (letteralmente: principio supremo) è un'antica arte marziale cinese i cui movimenti sono stati sviluppati nel corso dei secoli per l'autodifesa, per preservare la salute e la spiritualità. Consiste in movimenti armoniosamente fluidi di tutto il corpo che vengono eseguiti come se fossero al rallentatore.  </w:t>
      </w:r>
    </w:p>
    <w:p w14:paraId="2B157540" w14:textId="77777777" w:rsidR="00E16CE0" w:rsidRDefault="00E16CE0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color w:val="2D3845"/>
          <w:sz w:val="32"/>
          <w:szCs w:val="32"/>
        </w:rPr>
      </w:pPr>
    </w:p>
    <w:p w14:paraId="70783BC8" w14:textId="3D178F73" w:rsidR="00026F8C" w:rsidRDefault="00E16CE0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Gill Sans Light" w:eastAsia="Gill Sans Light" w:hAnsi="Gill Sans Light" w:cs="Gill Sans Light"/>
          <w:color w:val="2D3845"/>
          <w:sz w:val="32"/>
          <w:szCs w:val="32"/>
          <w:lang w:val="de-DE"/>
        </w:rPr>
      </w:pPr>
      <w:r>
        <w:rPr>
          <w:color w:val="2D3845"/>
          <w:sz w:val="32"/>
          <w:szCs w:val="32"/>
        </w:rPr>
        <w:t>A</w:t>
      </w:r>
      <w:r w:rsidR="00026F8C">
        <w:rPr>
          <w:color w:val="2D3845"/>
          <w:sz w:val="32"/>
          <w:szCs w:val="32"/>
        </w:rPr>
        <w:t xml:space="preserve">ttraverso il Qi Gong, i praticanti cercano di armonizzare il "Qi" attraverso il movimento e la concentrazione e di farlo </w:t>
      </w:r>
      <w:r w:rsidR="00026F8C" w:rsidRPr="00003248">
        <w:rPr>
          <w:b/>
          <w:bCs/>
          <w:color w:val="2D3845"/>
          <w:sz w:val="32"/>
          <w:szCs w:val="32"/>
        </w:rPr>
        <w:t>fluire di nuovo in armonia</w:t>
      </w:r>
      <w:r w:rsidR="00026F8C">
        <w:rPr>
          <w:color w:val="2D3845"/>
          <w:sz w:val="32"/>
          <w:szCs w:val="32"/>
        </w:rPr>
        <w:t>. Davanti all’idilliaca cornice del Thiersee, Harald</w:t>
      </w:r>
      <w:r w:rsidR="00026F8C">
        <w:t xml:space="preserve"> </w:t>
      </w:r>
      <w:r w:rsidR="00026F8C">
        <w:rPr>
          <w:color w:val="2D3845"/>
          <w:sz w:val="32"/>
          <w:szCs w:val="32"/>
        </w:rPr>
        <w:t xml:space="preserve">Löffel introduce delicatamente i partecipanti all'arte degli antichi insegnamenti del movimento cinese con vari esercizi. </w:t>
      </w:r>
    </w:p>
    <w:p w14:paraId="4F9A4AB6" w14:textId="28FA8854" w:rsidR="00026F8C" w:rsidRDefault="00026F8C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Gill Sans Light" w:eastAsia="Gill Sans Light" w:hAnsi="Gill Sans Light" w:cs="Gill Sans Light"/>
          <w:color w:val="2D3845"/>
          <w:sz w:val="32"/>
          <w:szCs w:val="32"/>
          <w:lang w:val="de-DE"/>
        </w:rPr>
      </w:pPr>
    </w:p>
    <w:p w14:paraId="6D31070D" w14:textId="77777777" w:rsidR="00026F8C" w:rsidRDefault="00026F8C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Gill Sans Light" w:eastAsia="Gill Sans Light" w:hAnsi="Gill Sans Light" w:cs="Gill Sans Light"/>
          <w:color w:val="2D3845"/>
          <w:sz w:val="32"/>
          <w:szCs w:val="32"/>
          <w:lang w:val="de-DE"/>
        </w:rPr>
      </w:pPr>
    </w:p>
    <w:p w14:paraId="399953D0" w14:textId="77777777" w:rsidR="00E16CE0" w:rsidRDefault="00E16CE0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b/>
          <w:bCs/>
          <w:color w:val="2D3845"/>
          <w:sz w:val="32"/>
          <w:szCs w:val="32"/>
        </w:rPr>
      </w:pPr>
    </w:p>
    <w:p w14:paraId="5859816E" w14:textId="77777777" w:rsidR="00E16CE0" w:rsidRDefault="00E16CE0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b/>
          <w:bCs/>
          <w:color w:val="2D3845"/>
          <w:sz w:val="32"/>
          <w:szCs w:val="32"/>
        </w:rPr>
      </w:pPr>
    </w:p>
    <w:p w14:paraId="01F488A3" w14:textId="77777777" w:rsidR="00E16CE0" w:rsidRDefault="00E16CE0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b/>
          <w:bCs/>
          <w:color w:val="2D3845"/>
          <w:sz w:val="32"/>
          <w:szCs w:val="32"/>
        </w:rPr>
      </w:pPr>
    </w:p>
    <w:p w14:paraId="06432387" w14:textId="77777777" w:rsidR="00E16CE0" w:rsidRDefault="00E16CE0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b/>
          <w:bCs/>
          <w:color w:val="2D3845"/>
          <w:sz w:val="32"/>
          <w:szCs w:val="32"/>
        </w:rPr>
      </w:pPr>
    </w:p>
    <w:p w14:paraId="0CE85CE3" w14:textId="1D2A992D" w:rsidR="00026F8C" w:rsidRDefault="00026F8C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Helvetica" w:eastAsia="Arial Unicode MS" w:hAnsi="Helvetica" w:cs="Arial Unicode MS"/>
          <w:b/>
          <w:bCs/>
          <w:color w:val="2D3845"/>
          <w:sz w:val="32"/>
          <w:szCs w:val="32"/>
        </w:rPr>
      </w:pPr>
      <w:r>
        <w:rPr>
          <w:b/>
          <w:bCs/>
          <w:color w:val="2D3845"/>
          <w:sz w:val="32"/>
          <w:szCs w:val="32"/>
        </w:rPr>
        <w:t xml:space="preserve">La farmacia del bosco e dei prati </w:t>
      </w:r>
    </w:p>
    <w:p w14:paraId="494017F4" w14:textId="77777777" w:rsidR="00026F8C" w:rsidRDefault="00026F8C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Gill Sans" w:eastAsia="Gill Sans" w:hAnsi="Gill Sans" w:cs="Gill Sans"/>
          <w:color w:val="2D3845"/>
          <w:sz w:val="32"/>
          <w:szCs w:val="32"/>
          <w:lang w:val="de-DE"/>
        </w:rPr>
      </w:pPr>
    </w:p>
    <w:p w14:paraId="3AE3BAEA" w14:textId="52275CE4" w:rsidR="00026F8C" w:rsidRDefault="00026F8C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Gill Sans Light" w:eastAsia="Gill Sans Light" w:hAnsi="Gill Sans Light" w:cs="Gill Sans Light"/>
          <w:color w:val="2D3845"/>
          <w:sz w:val="32"/>
          <w:szCs w:val="32"/>
          <w:lang w:val="de-DE"/>
        </w:rPr>
      </w:pPr>
      <w:r>
        <w:rPr>
          <w:color w:val="2D3845"/>
          <w:sz w:val="32"/>
          <w:szCs w:val="32"/>
        </w:rPr>
        <w:t xml:space="preserve">Giardini di erbe aromatiche progettati con cura con centinaia di diverse specie di piante ed erbe costruiscono un ponte tra natura e salute nel Kufsteinerland, </w:t>
      </w:r>
      <w:r w:rsidRPr="00003248">
        <w:rPr>
          <w:b/>
          <w:bCs/>
          <w:color w:val="2D3845"/>
          <w:sz w:val="32"/>
          <w:szCs w:val="32"/>
        </w:rPr>
        <w:t>come il Giardino delle erbe</w:t>
      </w:r>
      <w:r>
        <w:rPr>
          <w:color w:val="2D3845"/>
          <w:sz w:val="32"/>
          <w:szCs w:val="32"/>
        </w:rPr>
        <w:t xml:space="preserve"> a Langkampfen o il </w:t>
      </w:r>
      <w:r w:rsidRPr="00003248">
        <w:rPr>
          <w:b/>
          <w:bCs/>
          <w:color w:val="2D3845"/>
          <w:sz w:val="32"/>
          <w:szCs w:val="32"/>
        </w:rPr>
        <w:t xml:space="preserve">Mondo delle erbe </w:t>
      </w:r>
      <w:r>
        <w:rPr>
          <w:color w:val="2D3845"/>
          <w:sz w:val="32"/>
          <w:szCs w:val="32"/>
        </w:rPr>
        <w:t xml:space="preserve">di Christine Kirchmair. Durante gli interessanti workshop, l'esperta di erbe medicinali trasmette la sua vasta conoscenza agli ospiti della regione del Kufsteinerland: si impara anche </w:t>
      </w:r>
      <w:r w:rsidRPr="00003248">
        <w:rPr>
          <w:b/>
          <w:bCs/>
          <w:color w:val="2D3845"/>
          <w:sz w:val="32"/>
          <w:szCs w:val="32"/>
        </w:rPr>
        <w:t>l'antica arte di bruciare resine di incenso</w:t>
      </w:r>
      <w:r>
        <w:rPr>
          <w:color w:val="2D3845"/>
          <w:sz w:val="32"/>
          <w:szCs w:val="32"/>
        </w:rPr>
        <w:t xml:space="preserve">, erbe, legni e radici in grado di attivare un effetto benefico. </w:t>
      </w:r>
    </w:p>
    <w:p w14:paraId="3C7316DD" w14:textId="4B237FCD" w:rsidR="00026F8C" w:rsidRDefault="00026F8C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Gill Sans Light" w:eastAsia="Gill Sans Light" w:hAnsi="Gill Sans Light" w:cs="Gill Sans Light"/>
          <w:color w:val="2D3845"/>
          <w:sz w:val="32"/>
          <w:szCs w:val="32"/>
          <w:lang w:val="de-DE"/>
        </w:rPr>
      </w:pPr>
      <w:r>
        <w:rPr>
          <w:color w:val="2D3845"/>
          <w:sz w:val="32"/>
          <w:szCs w:val="32"/>
        </w:rPr>
        <w:t xml:space="preserve">Nell’erboristeria di Maria Bachmann i preziosi tesori della natura raccolti in estate sono ora conservati in aceto, olio o alcol oppure essiccati. Tutto è a portata di mano per superare bene la stagione fredda e per essere preparati contro raffreddori e infezioni. Per la tosse persistente, Maria Bachmann consiglia tisane a base di farfara, piantaggine e timo. "Un'influenza imminente può ancora essere intercettata preparando un infuso di tè con lime e fiori di sambuco al primo freddo. L'effetto sudatorio libera l'organismo dai virus ". </w:t>
      </w:r>
      <w:r w:rsidRPr="00003248">
        <w:rPr>
          <w:b/>
          <w:bCs/>
          <w:color w:val="2D3845"/>
          <w:sz w:val="32"/>
          <w:szCs w:val="32"/>
        </w:rPr>
        <w:t>I consigli per le difese del corpo:</w:t>
      </w:r>
      <w:r>
        <w:rPr>
          <w:color w:val="2D3845"/>
          <w:sz w:val="32"/>
          <w:szCs w:val="32"/>
        </w:rPr>
        <w:t xml:space="preserve"> "Tisana alla rosa canina! Ha tantissima vitamina C e aiiuta il sistema immunitario". </w:t>
      </w:r>
    </w:p>
    <w:p w14:paraId="3B874211" w14:textId="77777777" w:rsidR="00026F8C" w:rsidRDefault="00026F8C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jc w:val="both"/>
        <w:rPr>
          <w:rFonts w:ascii="Gill Sans Light" w:eastAsia="Gill Sans Light" w:hAnsi="Gill Sans Light" w:cs="Gill Sans Light"/>
          <w:color w:val="2D3845"/>
          <w:sz w:val="32"/>
          <w:szCs w:val="32"/>
          <w:lang w:val="de-DE"/>
        </w:rPr>
      </w:pPr>
      <w:r w:rsidRPr="00026F8C">
        <w:rPr>
          <w:b/>
          <w:bCs/>
          <w:color w:val="2D3845"/>
          <w:sz w:val="32"/>
          <w:szCs w:val="32"/>
        </w:rPr>
        <w:t>Pacchetto "Gentle Winter in Kufsteinerland"</w:t>
      </w:r>
      <w:r>
        <w:rPr>
          <w:color w:val="2D3845"/>
          <w:sz w:val="32"/>
          <w:szCs w:val="32"/>
        </w:rPr>
        <w:t xml:space="preserve"> 4 notti per 2 persone in camera doppia con colazione, le tante attività invernali incluse nella KufsteinerlandCard</w:t>
      </w:r>
      <w:r w:rsidRPr="00026F8C">
        <w:rPr>
          <w:b/>
          <w:bCs/>
          <w:color w:val="2D3845"/>
          <w:sz w:val="32"/>
          <w:szCs w:val="32"/>
        </w:rPr>
        <w:t>: a partire da 269,00 euro.</w:t>
      </w:r>
      <w:r>
        <w:rPr>
          <w:color w:val="2D3845"/>
          <w:sz w:val="32"/>
          <w:szCs w:val="32"/>
        </w:rPr>
        <w:t xml:space="preserve"> </w:t>
      </w:r>
    </w:p>
    <w:p w14:paraId="4EFE6B7A" w14:textId="77777777" w:rsidR="00026F8C" w:rsidRDefault="00026F8C" w:rsidP="00026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Helvetica" w:eastAsia="Arial Unicode MS" w:hAnsi="Helvetica" w:cs="Arial Unicode MS"/>
          <w:color w:val="000000"/>
          <w:sz w:val="32"/>
          <w:szCs w:val="32"/>
          <w:lang w:val="de-DE"/>
        </w:rPr>
      </w:pPr>
    </w:p>
    <w:p w14:paraId="5DC39739" w14:textId="77777777" w:rsidR="003B16FE" w:rsidRPr="00A86226" w:rsidRDefault="003B16FE" w:rsidP="00A008D5">
      <w:pPr>
        <w:jc w:val="both"/>
        <w:rPr>
          <w:rFonts w:cs="Tahoma"/>
          <w:sz w:val="32"/>
          <w:szCs w:val="32"/>
        </w:rPr>
      </w:pPr>
    </w:p>
    <w:p w14:paraId="6D7CD633" w14:textId="6C027420" w:rsidR="00A86226" w:rsidRPr="00A86226" w:rsidRDefault="00A86226" w:rsidP="004F3E73">
      <w:pPr>
        <w:jc w:val="both"/>
        <w:rPr>
          <w:rFonts w:cs="Tahoma"/>
          <w:sz w:val="32"/>
          <w:szCs w:val="32"/>
        </w:rPr>
      </w:pPr>
      <w:r w:rsidRPr="00A86226">
        <w:rPr>
          <w:rFonts w:cs="Tahoma"/>
          <w:sz w:val="32"/>
          <w:szCs w:val="32"/>
        </w:rPr>
        <w:t xml:space="preserve">Per ulteriori informazioni, visitare il sito </w:t>
      </w:r>
      <w:hyperlink r:id="rId8" w:history="1">
        <w:r w:rsidR="00AC1A16" w:rsidRPr="00034792">
          <w:rPr>
            <w:rStyle w:val="Hyperlink"/>
            <w:rFonts w:cs="Tahoma"/>
            <w:sz w:val="32"/>
            <w:szCs w:val="32"/>
          </w:rPr>
          <w:t>www.kufstein.com</w:t>
        </w:r>
      </w:hyperlink>
      <w:r w:rsidR="00BA5B79">
        <w:rPr>
          <w:rStyle w:val="Hyperlink"/>
          <w:rFonts w:cs="Tahoma"/>
          <w:sz w:val="32"/>
          <w:szCs w:val="32"/>
        </w:rPr>
        <w:t>/it</w:t>
      </w:r>
      <w:r w:rsidR="00AC1A16">
        <w:rPr>
          <w:rFonts w:cs="Tahoma"/>
          <w:sz w:val="32"/>
          <w:szCs w:val="32"/>
        </w:rPr>
        <w:t xml:space="preserve"> </w:t>
      </w:r>
    </w:p>
    <w:p w14:paraId="092A9DA9" w14:textId="77777777" w:rsidR="004F3E73" w:rsidRDefault="004F3E73" w:rsidP="004F3E73">
      <w:pPr>
        <w:jc w:val="both"/>
        <w:rPr>
          <w:rFonts w:cs="Tahoma"/>
          <w:sz w:val="28"/>
          <w:szCs w:val="28"/>
        </w:rPr>
      </w:pPr>
    </w:p>
    <w:p w14:paraId="6996C04B" w14:textId="77777777" w:rsidR="004F3E73" w:rsidRDefault="004F3E73" w:rsidP="004F3E73">
      <w:pPr>
        <w:jc w:val="both"/>
        <w:rPr>
          <w:rFonts w:cs="Tahoma"/>
          <w:sz w:val="28"/>
          <w:szCs w:val="28"/>
        </w:rPr>
      </w:pPr>
    </w:p>
    <w:p w14:paraId="68167578" w14:textId="77777777" w:rsidR="000F771E" w:rsidRPr="00AD2463" w:rsidRDefault="000F771E" w:rsidP="004F3E73">
      <w:pPr>
        <w:jc w:val="both"/>
        <w:rPr>
          <w:rFonts w:cs="Tahoma"/>
          <w:sz w:val="28"/>
          <w:szCs w:val="28"/>
        </w:rPr>
      </w:pPr>
    </w:p>
    <w:sectPr w:rsidR="000F771E" w:rsidRPr="00AD24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Light">
    <w:altName w:val="Arial"/>
    <w:charset w:val="B1"/>
    <w:family w:val="swiss"/>
    <w:pitch w:val="variable"/>
    <w:sig w:usb0="80002A67" w:usb1="00000000" w:usb2="00000000" w:usb3="00000000" w:csb0="000001F7" w:csb1="00000000"/>
  </w:font>
  <w:font w:name="Gill Sans">
    <w:altName w:val="Arial"/>
    <w:charset w:val="B1"/>
    <w:family w:val="swiss"/>
    <w:pitch w:val="variable"/>
    <w:sig w:usb0="80002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DE"/>
    <w:rsid w:val="00003248"/>
    <w:rsid w:val="000061AB"/>
    <w:rsid w:val="0001059B"/>
    <w:rsid w:val="00026F8C"/>
    <w:rsid w:val="00037015"/>
    <w:rsid w:val="00045BEA"/>
    <w:rsid w:val="0009366B"/>
    <w:rsid w:val="000B46FB"/>
    <w:rsid w:val="000D288A"/>
    <w:rsid w:val="000E72D1"/>
    <w:rsid w:val="000F3679"/>
    <w:rsid w:val="000F6B58"/>
    <w:rsid w:val="000F771E"/>
    <w:rsid w:val="001218C7"/>
    <w:rsid w:val="00122E2C"/>
    <w:rsid w:val="00132F3D"/>
    <w:rsid w:val="00144DF1"/>
    <w:rsid w:val="001A0653"/>
    <w:rsid w:val="001C21C7"/>
    <w:rsid w:val="001C4503"/>
    <w:rsid w:val="001E32FA"/>
    <w:rsid w:val="002166A0"/>
    <w:rsid w:val="002277E4"/>
    <w:rsid w:val="002535ED"/>
    <w:rsid w:val="002540FC"/>
    <w:rsid w:val="002704B3"/>
    <w:rsid w:val="00286839"/>
    <w:rsid w:val="002A0CF3"/>
    <w:rsid w:val="002B4BA8"/>
    <w:rsid w:val="002C43FD"/>
    <w:rsid w:val="002E7ACB"/>
    <w:rsid w:val="00310C84"/>
    <w:rsid w:val="00372826"/>
    <w:rsid w:val="003918F6"/>
    <w:rsid w:val="003A1D64"/>
    <w:rsid w:val="003B16FE"/>
    <w:rsid w:val="003F2F88"/>
    <w:rsid w:val="00414AFF"/>
    <w:rsid w:val="0044210C"/>
    <w:rsid w:val="00447F9A"/>
    <w:rsid w:val="00493F1E"/>
    <w:rsid w:val="004A3ACF"/>
    <w:rsid w:val="004C1EA9"/>
    <w:rsid w:val="004F3E73"/>
    <w:rsid w:val="005079A4"/>
    <w:rsid w:val="00517A56"/>
    <w:rsid w:val="00520A59"/>
    <w:rsid w:val="005274AB"/>
    <w:rsid w:val="00547727"/>
    <w:rsid w:val="005551BC"/>
    <w:rsid w:val="00580667"/>
    <w:rsid w:val="005872F9"/>
    <w:rsid w:val="0059158A"/>
    <w:rsid w:val="00593A9B"/>
    <w:rsid w:val="005E386A"/>
    <w:rsid w:val="006230CC"/>
    <w:rsid w:val="006572EB"/>
    <w:rsid w:val="0067179C"/>
    <w:rsid w:val="00680167"/>
    <w:rsid w:val="00684CE2"/>
    <w:rsid w:val="0069194C"/>
    <w:rsid w:val="006A37B2"/>
    <w:rsid w:val="006D1373"/>
    <w:rsid w:val="00727ACF"/>
    <w:rsid w:val="00736A0E"/>
    <w:rsid w:val="00737E75"/>
    <w:rsid w:val="00770CFD"/>
    <w:rsid w:val="007A3DC9"/>
    <w:rsid w:val="007C1D68"/>
    <w:rsid w:val="007C426F"/>
    <w:rsid w:val="007E7FDE"/>
    <w:rsid w:val="007F32A6"/>
    <w:rsid w:val="008110C3"/>
    <w:rsid w:val="008139F0"/>
    <w:rsid w:val="008658A6"/>
    <w:rsid w:val="008732B3"/>
    <w:rsid w:val="00876B92"/>
    <w:rsid w:val="00894641"/>
    <w:rsid w:val="008B7A75"/>
    <w:rsid w:val="008D1AB7"/>
    <w:rsid w:val="008F16CF"/>
    <w:rsid w:val="00907A0F"/>
    <w:rsid w:val="009245FA"/>
    <w:rsid w:val="0092754F"/>
    <w:rsid w:val="00933904"/>
    <w:rsid w:val="00935FD6"/>
    <w:rsid w:val="0095521D"/>
    <w:rsid w:val="009579B4"/>
    <w:rsid w:val="00957E0A"/>
    <w:rsid w:val="0096399C"/>
    <w:rsid w:val="009E2D6A"/>
    <w:rsid w:val="00A008D5"/>
    <w:rsid w:val="00A86226"/>
    <w:rsid w:val="00A9332D"/>
    <w:rsid w:val="00A93341"/>
    <w:rsid w:val="00AB37EF"/>
    <w:rsid w:val="00AC1A16"/>
    <w:rsid w:val="00AD2463"/>
    <w:rsid w:val="00AF11F9"/>
    <w:rsid w:val="00B03C28"/>
    <w:rsid w:val="00B17B88"/>
    <w:rsid w:val="00B642F0"/>
    <w:rsid w:val="00B75B7A"/>
    <w:rsid w:val="00B830BD"/>
    <w:rsid w:val="00BA5B79"/>
    <w:rsid w:val="00BA7A6F"/>
    <w:rsid w:val="00BB6DF9"/>
    <w:rsid w:val="00BC2912"/>
    <w:rsid w:val="00BD0B53"/>
    <w:rsid w:val="00C06D1E"/>
    <w:rsid w:val="00C13873"/>
    <w:rsid w:val="00C34CB8"/>
    <w:rsid w:val="00C67D12"/>
    <w:rsid w:val="00C720CE"/>
    <w:rsid w:val="00C776AB"/>
    <w:rsid w:val="00C816F8"/>
    <w:rsid w:val="00CC4FC3"/>
    <w:rsid w:val="00CC7621"/>
    <w:rsid w:val="00CC7CCB"/>
    <w:rsid w:val="00D06D5C"/>
    <w:rsid w:val="00D11E5B"/>
    <w:rsid w:val="00D15CBB"/>
    <w:rsid w:val="00D46047"/>
    <w:rsid w:val="00D55B3F"/>
    <w:rsid w:val="00D90774"/>
    <w:rsid w:val="00D9554A"/>
    <w:rsid w:val="00DA69B3"/>
    <w:rsid w:val="00E05304"/>
    <w:rsid w:val="00E16CE0"/>
    <w:rsid w:val="00E37315"/>
    <w:rsid w:val="00E51F93"/>
    <w:rsid w:val="00E52E3E"/>
    <w:rsid w:val="00E55973"/>
    <w:rsid w:val="00ED086A"/>
    <w:rsid w:val="00F15373"/>
    <w:rsid w:val="00F33FEC"/>
    <w:rsid w:val="00F41E60"/>
    <w:rsid w:val="00F5096B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D3AD"/>
  <w15:chartTrackingRefBased/>
  <w15:docId w15:val="{3966868F-1A07-4746-9131-F08BE8D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065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AC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79B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727AC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74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4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74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74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74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fstei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Sabine Rainer-Lanthaler</cp:lastModifiedBy>
  <cp:revision>9</cp:revision>
  <cp:lastPrinted>2021-04-28T09:54:00Z</cp:lastPrinted>
  <dcterms:created xsi:type="dcterms:W3CDTF">2021-12-09T08:59:00Z</dcterms:created>
  <dcterms:modified xsi:type="dcterms:W3CDTF">2022-02-08T08:19:00Z</dcterms:modified>
</cp:coreProperties>
</file>