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C369" w14:textId="77777777" w:rsidR="006C5342" w:rsidRPr="00ED7CFA" w:rsidRDefault="006C5342" w:rsidP="000225E3">
      <w:pPr>
        <w:pStyle w:val="KeinLeerraum"/>
        <w:spacing w:line="276" w:lineRule="auto"/>
      </w:pPr>
    </w:p>
    <w:p w14:paraId="33F68255" w14:textId="77777777" w:rsidR="00837163" w:rsidRDefault="00837163" w:rsidP="000225E3">
      <w:pPr>
        <w:pStyle w:val="KeinLeerraum"/>
        <w:spacing w:line="276" w:lineRule="auto"/>
        <w:jc w:val="center"/>
        <w:rPr>
          <w:rStyle w:val="Fett"/>
          <w:rFonts w:cs="Arial"/>
          <w:i/>
          <w:color w:val="252525"/>
          <w:sz w:val="32"/>
          <w:szCs w:val="32"/>
        </w:rPr>
      </w:pPr>
      <w:r w:rsidRPr="00837163">
        <w:rPr>
          <w:rStyle w:val="Fett"/>
          <w:rFonts w:cs="Arial"/>
          <w:i/>
          <w:color w:val="252525"/>
          <w:sz w:val="32"/>
          <w:szCs w:val="32"/>
        </w:rPr>
        <w:t xml:space="preserve">Unvergessliche Adventsträume 2017 im Kufsteinerland </w:t>
      </w:r>
    </w:p>
    <w:p w14:paraId="6D35B07C" w14:textId="13FA4C92" w:rsidR="00A00C7C" w:rsidRPr="00A00C7C" w:rsidRDefault="00837163" w:rsidP="000225E3">
      <w:pPr>
        <w:pStyle w:val="KeinLeerraum"/>
        <w:spacing w:line="276" w:lineRule="auto"/>
        <w:jc w:val="center"/>
        <w:rPr>
          <w:sz w:val="24"/>
          <w:szCs w:val="32"/>
        </w:rPr>
      </w:pPr>
      <w:r>
        <w:rPr>
          <w:rStyle w:val="Fett"/>
          <w:rFonts w:cs="Arial"/>
          <w:color w:val="252525"/>
          <w:sz w:val="24"/>
          <w:szCs w:val="24"/>
        </w:rPr>
        <w:t>Vorweihnachtliche Wanderungen, Advents-Bräuche und wunderschöne Weihnachtsmärkte</w:t>
      </w:r>
    </w:p>
    <w:p w14:paraId="4F1A90DB" w14:textId="77777777" w:rsidR="00C912F8" w:rsidRDefault="00C912F8" w:rsidP="000225E3">
      <w:pPr>
        <w:pStyle w:val="KeinLeerraum"/>
        <w:spacing w:line="276" w:lineRule="auto"/>
      </w:pPr>
    </w:p>
    <w:p w14:paraId="6D5E8261" w14:textId="0A49CAE4" w:rsidR="00837163" w:rsidRPr="00837163" w:rsidRDefault="00D76211" w:rsidP="00837163">
      <w:pPr>
        <w:spacing w:line="276" w:lineRule="auto"/>
        <w:rPr>
          <w:rFonts w:asciiTheme="minorHAnsi" w:hAnsiTheme="minorHAnsi" w:cstheme="minorHAnsi"/>
          <w:sz w:val="22"/>
          <w:szCs w:val="22"/>
        </w:rPr>
      </w:pPr>
      <w:r w:rsidRPr="00837163">
        <w:rPr>
          <w:rFonts w:asciiTheme="minorHAnsi" w:hAnsiTheme="minorHAnsi" w:cstheme="minorHAnsi"/>
          <w:i/>
          <w:sz w:val="22"/>
          <w:szCs w:val="22"/>
        </w:rPr>
        <w:t xml:space="preserve">Kufsteinerland – </w:t>
      </w:r>
      <w:r w:rsidR="00837163">
        <w:rPr>
          <w:rFonts w:asciiTheme="minorHAnsi" w:hAnsiTheme="minorHAnsi" w:cstheme="minorHAnsi"/>
          <w:i/>
          <w:sz w:val="22"/>
          <w:szCs w:val="22"/>
        </w:rPr>
        <w:t xml:space="preserve">September </w:t>
      </w:r>
      <w:r w:rsidRPr="00837163">
        <w:rPr>
          <w:rFonts w:asciiTheme="minorHAnsi" w:hAnsiTheme="minorHAnsi" w:cstheme="minorHAnsi"/>
          <w:i/>
          <w:sz w:val="22"/>
          <w:szCs w:val="22"/>
        </w:rPr>
        <w:t xml:space="preserve">2017: </w:t>
      </w:r>
      <w:r w:rsidR="00837163" w:rsidRPr="00837163">
        <w:rPr>
          <w:rFonts w:asciiTheme="minorHAnsi" w:hAnsiTheme="minorHAnsi" w:cstheme="minorHAnsi"/>
          <w:sz w:val="22"/>
          <w:szCs w:val="22"/>
        </w:rPr>
        <w:t>100.000 rot leuchtende Weihnachtssterne, wilde Haflinger-Hengste im Schnee und aufwändig kostümierte Perchten gegen die bösen Winter-Geister: Die Festungsstadt Kufstein und ihre acht umliegenden Gemeinden an der österreichisch-bayrischen Grenze locken mit uralten Advents-Bräuchen wie dem Räuchern in den Rauhnächten oder dem „Kripperlschauen“, vorweihnachtlichen Wanderungen und wunderschönen Weihnachtsmärkten inmitten der Tiroler Bergwelt.   </w:t>
      </w:r>
    </w:p>
    <w:p w14:paraId="10969E34" w14:textId="519C6CDF" w:rsidR="00837163" w:rsidRPr="00837163" w:rsidRDefault="00837163" w:rsidP="00837163">
      <w:pPr>
        <w:rPr>
          <w:rFonts w:asciiTheme="minorHAnsi" w:hAnsiTheme="minorHAnsi" w:cstheme="minorHAnsi"/>
          <w:sz w:val="22"/>
          <w:szCs w:val="22"/>
        </w:rPr>
      </w:pPr>
    </w:p>
    <w:p w14:paraId="7D3FE21D" w14:textId="77777777" w:rsidR="00837163" w:rsidRDefault="00837163" w:rsidP="00837163">
      <w:pPr>
        <w:spacing w:line="276" w:lineRule="auto"/>
        <w:rPr>
          <w:rFonts w:asciiTheme="minorHAnsi" w:hAnsiTheme="minorHAnsi" w:cstheme="minorHAnsi"/>
          <w:b/>
          <w:bCs/>
          <w:sz w:val="22"/>
          <w:szCs w:val="22"/>
        </w:rPr>
      </w:pPr>
      <w:r w:rsidRPr="00837163">
        <w:rPr>
          <w:rFonts w:asciiTheme="minorHAnsi" w:hAnsiTheme="minorHAnsi" w:cstheme="minorHAnsi"/>
          <w:b/>
          <w:bCs/>
          <w:sz w:val="22"/>
          <w:szCs w:val="22"/>
        </w:rPr>
        <w:t>Weihnachtszauber auf der Festung Kufstein</w:t>
      </w:r>
    </w:p>
    <w:p w14:paraId="72F52486" w14:textId="77777777" w:rsidR="00837163" w:rsidRPr="00837163" w:rsidRDefault="00837163" w:rsidP="00837163">
      <w:pPr>
        <w:spacing w:line="276" w:lineRule="auto"/>
        <w:rPr>
          <w:rFonts w:asciiTheme="minorHAnsi" w:hAnsiTheme="minorHAnsi" w:cstheme="minorHAnsi"/>
          <w:sz w:val="22"/>
          <w:szCs w:val="22"/>
        </w:rPr>
      </w:pPr>
    </w:p>
    <w:p w14:paraId="16D27FB4"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Ein besonderer Advents-Juwel inmitten der Stadt ist der Weihnachtszauber auf der historischen Festung Kufstein: In der hektischen Vorweihnachtszeit lädt er zum Besinnen auf das Wesentliche ein. Statt Weihnachtskitsch und Glitzer staunen die Besucher über die traumhaft beleuchteten Gemäuer und erleben vor der historischen Kulisse der Festung Ursprünglichkeit gepaart mit Tiroler Tradition. Knapp 30 weihnachtlich geschmückte Stände laden zum Stöbern ein: Wer noch ein Weihnachtsgeschenk benötigt, wird zwischen traditionellem Kunsthandwerk und köstlichen Tiroler Spezialitäten fündig, während draußen „Weisenbläser“ und „Anklöpfler“ für Weihnachtsstimmung sorgen. Fröhliche Advents-Action für Kinder herrscht in der Weihnachtsback- sowie der Bastelstube. </w:t>
      </w:r>
    </w:p>
    <w:p w14:paraId="2479D7F6" w14:textId="27275F5A" w:rsidR="00837163" w:rsidRPr="00837163" w:rsidRDefault="00837163" w:rsidP="00837163">
      <w:pPr>
        <w:spacing w:line="276" w:lineRule="auto"/>
        <w:rPr>
          <w:rFonts w:asciiTheme="minorHAnsi" w:hAnsiTheme="minorHAnsi" w:cstheme="minorHAnsi"/>
          <w:sz w:val="22"/>
          <w:szCs w:val="22"/>
        </w:rPr>
      </w:pPr>
    </w:p>
    <w:p w14:paraId="715EBB5A"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Der Weihnachtszauber findet an den vier Adventwochenenden jeweils von 11 bis 18 Uhr (außer am 23. Dezember) statt. Der Eintritt beträgt 14,50 Euro für Familien, 6 Euro für Erwachsene und 4 Euro für Kinder. </w:t>
      </w:r>
    </w:p>
    <w:p w14:paraId="5A46545E"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w:t>
      </w:r>
    </w:p>
    <w:p w14:paraId="571F90E9" w14:textId="77777777" w:rsidR="00837163" w:rsidRDefault="00837163" w:rsidP="00837163">
      <w:pPr>
        <w:spacing w:line="276" w:lineRule="auto"/>
        <w:rPr>
          <w:rFonts w:asciiTheme="minorHAnsi" w:hAnsiTheme="minorHAnsi" w:cstheme="minorHAnsi"/>
          <w:b/>
          <w:bCs/>
          <w:sz w:val="22"/>
          <w:szCs w:val="22"/>
        </w:rPr>
      </w:pPr>
      <w:r w:rsidRPr="00837163">
        <w:rPr>
          <w:rFonts w:asciiTheme="minorHAnsi" w:hAnsiTheme="minorHAnsi" w:cstheme="minorHAnsi"/>
          <w:b/>
          <w:bCs/>
          <w:sz w:val="22"/>
          <w:szCs w:val="22"/>
        </w:rPr>
        <w:t>Weihnachtsmarkt im Stadtpark: Tiroler Schmankerl und Kinderprogramm</w:t>
      </w:r>
    </w:p>
    <w:p w14:paraId="04584247" w14:textId="77777777" w:rsidR="00837163" w:rsidRPr="00837163" w:rsidRDefault="00837163" w:rsidP="00837163">
      <w:pPr>
        <w:spacing w:line="276" w:lineRule="auto"/>
        <w:rPr>
          <w:rFonts w:asciiTheme="minorHAnsi" w:hAnsiTheme="minorHAnsi" w:cstheme="minorHAnsi"/>
          <w:sz w:val="22"/>
          <w:szCs w:val="22"/>
        </w:rPr>
      </w:pPr>
    </w:p>
    <w:p w14:paraId="710710A9"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Kulinarik-Fans sind auf dem Weihnachtsmarkt im Stadtpark an der richtigen Adresse: Punsch und Glühwein in verschiedenen Variationen, Tiroler Leckereien wie Zillertaler Krapfen, Kiachl und Blattln mit Kraut und andere weihnachtliche Köstlichkeiten laden zum Verweilen ein. Die jungen Besucher lieben Fahrten mit der romantischen Nostalgieeisenbahn, Ponyreiten oder Stockbrotgrillen am Lagerfeuer. </w:t>
      </w:r>
    </w:p>
    <w:p w14:paraId="37171151" w14:textId="0C10339E" w:rsidR="00837163" w:rsidRPr="00837163" w:rsidRDefault="00837163" w:rsidP="00837163">
      <w:pPr>
        <w:spacing w:line="276" w:lineRule="auto"/>
        <w:rPr>
          <w:rFonts w:asciiTheme="minorHAnsi" w:hAnsiTheme="minorHAnsi" w:cstheme="minorHAnsi"/>
          <w:sz w:val="22"/>
          <w:szCs w:val="22"/>
        </w:rPr>
      </w:pPr>
    </w:p>
    <w:p w14:paraId="0B0015E3"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Der Weihnachtsmarkt im Stadtpark ist von 25. November bis 23. Dezember 2017 von Dienstag bis Freitag, 16 bis 20 Uhr, und am Wochenende von 13 bis 20 Uhr, geöffnet. Das Kinderprogramm (Dienstag bis Sonntag) endet jeweils um 18.30 Uhr. Montags ist der Weihnachtsmarkt nicht geöffnet. </w:t>
      </w:r>
    </w:p>
    <w:p w14:paraId="1D54678E" w14:textId="5AA7FB2A" w:rsidR="00837163" w:rsidRPr="00837163" w:rsidRDefault="00837163" w:rsidP="00837163">
      <w:pPr>
        <w:spacing w:line="276" w:lineRule="auto"/>
        <w:rPr>
          <w:rFonts w:asciiTheme="minorHAnsi" w:hAnsiTheme="minorHAnsi" w:cstheme="minorHAnsi"/>
          <w:sz w:val="22"/>
          <w:szCs w:val="22"/>
        </w:rPr>
      </w:pPr>
      <w:bookmarkStart w:id="0" w:name="_GoBack"/>
      <w:bookmarkEnd w:id="0"/>
    </w:p>
    <w:p w14:paraId="4A156E01" w14:textId="77777777" w:rsidR="00837163" w:rsidRDefault="00837163" w:rsidP="00837163">
      <w:pPr>
        <w:spacing w:line="276" w:lineRule="auto"/>
        <w:rPr>
          <w:rFonts w:asciiTheme="minorHAnsi" w:hAnsiTheme="minorHAnsi" w:cstheme="minorHAnsi"/>
          <w:b/>
          <w:bCs/>
          <w:sz w:val="22"/>
          <w:szCs w:val="22"/>
        </w:rPr>
      </w:pPr>
      <w:r w:rsidRPr="00837163">
        <w:rPr>
          <w:rFonts w:asciiTheme="minorHAnsi" w:hAnsiTheme="minorHAnsi" w:cstheme="minorHAnsi"/>
          <w:b/>
          <w:bCs/>
          <w:sz w:val="22"/>
          <w:szCs w:val="22"/>
        </w:rPr>
        <w:t>Perchtenlauf am 4. Dezember – altes Brauchtum in Thiersee</w:t>
      </w:r>
    </w:p>
    <w:p w14:paraId="48F34AF9" w14:textId="77777777" w:rsidR="00837163" w:rsidRPr="00837163" w:rsidRDefault="00837163" w:rsidP="00837163">
      <w:pPr>
        <w:spacing w:line="276" w:lineRule="auto"/>
        <w:rPr>
          <w:rFonts w:asciiTheme="minorHAnsi" w:hAnsiTheme="minorHAnsi" w:cstheme="minorHAnsi"/>
          <w:sz w:val="22"/>
          <w:szCs w:val="22"/>
        </w:rPr>
      </w:pPr>
    </w:p>
    <w:p w14:paraId="3329F7C7" w14:textId="3BAC07D6"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Bis ins 16. Jahrhundert zurück reicht die Tiroler Tradition der Perchtenläufe. Thiersee im Kufsteinerland ist einer der wenigen Orte, an der das uralte, aufwändige Brauchtum noch </w:t>
      </w:r>
      <w:r w:rsidR="00D07C43" w:rsidRPr="00837163">
        <w:rPr>
          <w:rFonts w:asciiTheme="minorHAnsi" w:hAnsiTheme="minorHAnsi" w:cstheme="minorHAnsi"/>
          <w:sz w:val="22"/>
          <w:szCs w:val="22"/>
        </w:rPr>
        <w:t>aufrechterhalten</w:t>
      </w:r>
      <w:r w:rsidRPr="00837163">
        <w:rPr>
          <w:rFonts w:asciiTheme="minorHAnsi" w:hAnsiTheme="minorHAnsi" w:cstheme="minorHAnsi"/>
          <w:sz w:val="22"/>
          <w:szCs w:val="22"/>
        </w:rPr>
        <w:t xml:space="preserve"> wird. Finstere Gesellen mit imposanten Hörnermasken, die Perchten, ziehen unter wildem Glock</w:t>
      </w:r>
      <w:r w:rsidR="00D07C43">
        <w:rPr>
          <w:rFonts w:asciiTheme="minorHAnsi" w:hAnsiTheme="minorHAnsi" w:cstheme="minorHAnsi"/>
          <w:sz w:val="22"/>
          <w:szCs w:val="22"/>
        </w:rPr>
        <w:t>en</w:t>
      </w:r>
      <w:r w:rsidRPr="00837163">
        <w:rPr>
          <w:rFonts w:asciiTheme="minorHAnsi" w:hAnsiTheme="minorHAnsi" w:cstheme="minorHAnsi"/>
          <w:sz w:val="22"/>
          <w:szCs w:val="22"/>
        </w:rPr>
        <w:t xml:space="preserve">geläute und Trommeln am 4. Dezember durch Thiersees Straßen, um die bösen Geister des Winters auszutreiben. Faszinierend: Die Herstellung der kostbaren Kostüme, die mit Leder und Fell verziert </w:t>
      </w:r>
      <w:r w:rsidRPr="00837163">
        <w:rPr>
          <w:rFonts w:asciiTheme="minorHAnsi" w:hAnsiTheme="minorHAnsi" w:cstheme="minorHAnsi"/>
          <w:sz w:val="22"/>
          <w:szCs w:val="22"/>
        </w:rPr>
        <w:lastRenderedPageBreak/>
        <w:t xml:space="preserve">sind, dauert mehrere Monate. Das Gerüst besteht aus gebündelten Blättern von Maiskolben. Der Eintritt ist frei. </w:t>
      </w:r>
    </w:p>
    <w:p w14:paraId="6C1357D8"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w:t>
      </w:r>
    </w:p>
    <w:p w14:paraId="3D1DEF68" w14:textId="77777777" w:rsidR="00837163" w:rsidRDefault="00837163" w:rsidP="00837163">
      <w:pPr>
        <w:spacing w:line="276" w:lineRule="auto"/>
        <w:rPr>
          <w:rFonts w:asciiTheme="minorHAnsi" w:hAnsiTheme="minorHAnsi" w:cstheme="minorHAnsi"/>
          <w:b/>
          <w:bCs/>
          <w:sz w:val="22"/>
          <w:szCs w:val="22"/>
        </w:rPr>
      </w:pPr>
      <w:r w:rsidRPr="00837163">
        <w:rPr>
          <w:rFonts w:asciiTheme="minorHAnsi" w:hAnsiTheme="minorHAnsi" w:cstheme="minorHAnsi"/>
          <w:b/>
          <w:bCs/>
          <w:sz w:val="22"/>
          <w:szCs w:val="22"/>
        </w:rPr>
        <w:t>Kraftvolle Räucherrituale in der Weihnachtszeit und in den Rauhnächten</w:t>
      </w:r>
    </w:p>
    <w:p w14:paraId="3890209A" w14:textId="77777777" w:rsidR="00837163" w:rsidRPr="00837163" w:rsidRDefault="00837163" w:rsidP="00837163">
      <w:pPr>
        <w:spacing w:line="276" w:lineRule="auto"/>
        <w:rPr>
          <w:rFonts w:asciiTheme="minorHAnsi" w:hAnsiTheme="minorHAnsi" w:cstheme="minorHAnsi"/>
          <w:sz w:val="22"/>
          <w:szCs w:val="22"/>
        </w:rPr>
      </w:pPr>
    </w:p>
    <w:p w14:paraId="40763F06" w14:textId="77777777" w:rsid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Die Zeit „zwischen den Jahren“, die sogenannten „Rauhnächte“ zwischen Heilig Abend und dem Dreikönigstag gelten als besonders magisch, reinigend und verheißungsvoll. In diesen Tagen lebt im Kufsteinerland bis heute eine jahrtausendealte Tradition auf: das Räuchern. Für jede der zwölf Rauhnächte findet ein feierliches Räucherritual statt, um im Rückblick für jeden einzelnen Monat des vergangenen Jahres Dankbarkeit zu zeigen. Sinn und Zweck des täglichen Räucherns ist jedoch auch, sich auf das kommende Jahr einzustimmen. Eine geführte Winterwanderung lädt dazu ein, die winterliche Natur bewusst zu erleben und Räucherstoffe wie Nadeln, Zweige, Rinden oder Harze kennenzulernen und für eine eigene Räuchermischung zu sammeln. Im Fackelschein erleben die Teilnehmer abschließend das wohltuende Räucherritual, das Energie für die kommenden Monate spendet. </w:t>
      </w:r>
    </w:p>
    <w:p w14:paraId="62A700EB" w14:textId="77777777" w:rsidR="00D07C43" w:rsidRDefault="00D07C43" w:rsidP="00837163">
      <w:pPr>
        <w:spacing w:line="276" w:lineRule="auto"/>
        <w:rPr>
          <w:rFonts w:asciiTheme="minorHAnsi" w:hAnsiTheme="minorHAnsi" w:cstheme="minorHAnsi"/>
          <w:sz w:val="22"/>
          <w:szCs w:val="22"/>
        </w:rPr>
      </w:pPr>
    </w:p>
    <w:p w14:paraId="644B63F6" w14:textId="6E271991" w:rsidR="00837163" w:rsidRPr="00837163" w:rsidRDefault="00D07C43" w:rsidP="00D07C43">
      <w:pPr>
        <w:spacing w:line="276" w:lineRule="auto"/>
        <w:rPr>
          <w:rFonts w:asciiTheme="minorHAnsi" w:hAnsiTheme="minorHAnsi" w:cstheme="minorHAnsi"/>
          <w:sz w:val="22"/>
          <w:szCs w:val="22"/>
        </w:rPr>
      </w:pPr>
      <w:r>
        <w:rPr>
          <w:rFonts w:asciiTheme="minorHAnsi" w:hAnsiTheme="minorHAnsi" w:cstheme="minorHAnsi"/>
          <w:sz w:val="22"/>
          <w:szCs w:val="22"/>
        </w:rPr>
        <w:t xml:space="preserve">Die Termine </w:t>
      </w:r>
      <w:r w:rsidR="00837163" w:rsidRPr="00837163">
        <w:rPr>
          <w:rFonts w:asciiTheme="minorHAnsi" w:hAnsiTheme="minorHAnsi" w:cstheme="minorHAnsi"/>
          <w:sz w:val="22"/>
          <w:szCs w:val="22"/>
        </w:rPr>
        <w:t>und Infos zur Anmeldung finden Sie unter:</w:t>
      </w:r>
      <w:r w:rsidR="00837163" w:rsidRPr="00837163">
        <w:rPr>
          <w:rStyle w:val="Hyperlink"/>
          <w:rFonts w:asciiTheme="minorHAnsi" w:hAnsiTheme="minorHAnsi" w:cstheme="minorHAnsi"/>
          <w:color w:val="auto"/>
          <w:sz w:val="22"/>
          <w:szCs w:val="22"/>
        </w:rPr>
        <w:t xml:space="preserve"> </w:t>
      </w:r>
      <w:hyperlink r:id="rId7" w:history="1">
        <w:r w:rsidR="00837163" w:rsidRPr="00837163">
          <w:rPr>
            <w:rStyle w:val="Hyperlink"/>
            <w:rFonts w:asciiTheme="minorHAnsi" w:eastAsiaTheme="minorHAnsi" w:hAnsiTheme="minorHAnsi" w:cstheme="minorBidi"/>
            <w:sz w:val="22"/>
            <w:szCs w:val="22"/>
            <w:lang w:eastAsia="en-US"/>
          </w:rPr>
          <w:t>https://www.kufstein.com/de/thiersee/events/kraft-und-mystik-des-raeucherns.html</w:t>
        </w:r>
      </w:hyperlink>
    </w:p>
    <w:p w14:paraId="77A9DAB1" w14:textId="16A4E9D2" w:rsidR="00837163" w:rsidRPr="00837163" w:rsidRDefault="00837163" w:rsidP="00837163">
      <w:pPr>
        <w:spacing w:line="276" w:lineRule="auto"/>
        <w:rPr>
          <w:rFonts w:asciiTheme="minorHAnsi" w:hAnsiTheme="minorHAnsi" w:cstheme="minorHAnsi"/>
          <w:sz w:val="22"/>
          <w:szCs w:val="22"/>
        </w:rPr>
      </w:pPr>
    </w:p>
    <w:p w14:paraId="4A37B25C" w14:textId="77777777" w:rsidR="00837163" w:rsidRDefault="00837163" w:rsidP="00837163">
      <w:pPr>
        <w:spacing w:line="276" w:lineRule="auto"/>
        <w:rPr>
          <w:rFonts w:asciiTheme="minorHAnsi" w:hAnsiTheme="minorHAnsi" w:cstheme="minorHAnsi"/>
          <w:b/>
          <w:bCs/>
          <w:sz w:val="22"/>
          <w:szCs w:val="22"/>
        </w:rPr>
      </w:pPr>
      <w:r w:rsidRPr="00837163">
        <w:rPr>
          <w:rFonts w:asciiTheme="minorHAnsi" w:hAnsiTheme="minorHAnsi" w:cstheme="minorHAnsi"/>
          <w:b/>
          <w:bCs/>
          <w:sz w:val="22"/>
          <w:szCs w:val="22"/>
        </w:rPr>
        <w:t>Ebbser Haflinger Advent</w:t>
      </w:r>
    </w:p>
    <w:p w14:paraId="0C3F8E3D" w14:textId="77777777" w:rsidR="00837163" w:rsidRPr="00837163" w:rsidRDefault="00837163" w:rsidP="00837163">
      <w:pPr>
        <w:spacing w:line="276" w:lineRule="auto"/>
        <w:rPr>
          <w:rFonts w:asciiTheme="minorHAnsi" w:hAnsiTheme="minorHAnsi" w:cstheme="minorHAnsi"/>
          <w:sz w:val="22"/>
          <w:szCs w:val="22"/>
        </w:rPr>
      </w:pPr>
    </w:p>
    <w:p w14:paraId="55C24937"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Zum zweiten Mal öffnet das Welthaflingerzentrum in Ebbs nach dem Erfolg im letzten Jahr im Advent seine Tore: Vor der malerischen Kulisse des Kaisergebirges feiern Pferde- und Advents-Fans mit Weihnachtsklängen, Glühwein, Lebkuchen und Tiroler Köstlichkeiten. Die Hauptakteure stellen selbstverständlich die über 100 anmutigen Haflingerpferde dar, welche die Besucher hautnah im Gestüt bewundern. Dazu spielt traditionelle Adventsmusik. Bei jeder Witterung ist entspanntes Stöbern an den liebevoll dekorierten Ständen regionaler Kunsthandwerker möglich. Die jüngsten Besucher haben Spaß im „Kinder-Adventsland“ mit Kinderreiten, Kutschfahrten und Weihnachtsbäckerei. </w:t>
      </w:r>
    </w:p>
    <w:p w14:paraId="197F9BFF"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w:t>
      </w:r>
    </w:p>
    <w:p w14:paraId="4F905762"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Der Ebbser Haflinger-Advent ist am 2., 3., 8., 9. und 10. Dezember 2017 von jeweils 13 bis 19 Uhr geöffnet. Der Eintritt inklusive Gestütsbesichtigung beträgt 3 Euro. Der Eintritt für Kinder bis 14 Jahre ist frei.</w:t>
      </w:r>
    </w:p>
    <w:p w14:paraId="6F752AF5" w14:textId="448364DB" w:rsidR="00837163" w:rsidRPr="00837163" w:rsidRDefault="00837163" w:rsidP="00837163">
      <w:pPr>
        <w:spacing w:line="276" w:lineRule="auto"/>
        <w:rPr>
          <w:rFonts w:asciiTheme="minorHAnsi" w:hAnsiTheme="minorHAnsi" w:cstheme="minorHAnsi"/>
          <w:sz w:val="22"/>
          <w:szCs w:val="22"/>
        </w:rPr>
      </w:pPr>
    </w:p>
    <w:p w14:paraId="7CFDE978" w14:textId="77777777" w:rsidR="00837163" w:rsidRDefault="00837163" w:rsidP="00837163">
      <w:pPr>
        <w:spacing w:line="276" w:lineRule="auto"/>
        <w:rPr>
          <w:rFonts w:asciiTheme="minorHAnsi" w:hAnsiTheme="minorHAnsi" w:cstheme="minorHAnsi"/>
          <w:b/>
          <w:bCs/>
          <w:sz w:val="22"/>
          <w:szCs w:val="22"/>
        </w:rPr>
      </w:pPr>
      <w:r w:rsidRPr="00837163">
        <w:rPr>
          <w:rFonts w:asciiTheme="minorHAnsi" w:hAnsiTheme="minorHAnsi" w:cstheme="minorHAnsi"/>
          <w:b/>
          <w:bCs/>
          <w:sz w:val="22"/>
          <w:szCs w:val="22"/>
        </w:rPr>
        <w:t>100.000 Weihnachtssterne auf dem Hödnerhof</w:t>
      </w:r>
    </w:p>
    <w:p w14:paraId="4FAADAE1" w14:textId="77777777" w:rsidR="00837163" w:rsidRPr="00837163" w:rsidRDefault="00837163" w:rsidP="00837163">
      <w:pPr>
        <w:spacing w:line="276" w:lineRule="auto"/>
        <w:rPr>
          <w:rFonts w:asciiTheme="minorHAnsi" w:hAnsiTheme="minorHAnsi" w:cstheme="minorHAnsi"/>
          <w:sz w:val="22"/>
          <w:szCs w:val="22"/>
        </w:rPr>
      </w:pPr>
    </w:p>
    <w:p w14:paraId="33F29329" w14:textId="77777777" w:rsid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Von Samstag, 18.11. bis Sonntag, 17.12. präsentiert sich die Blumenwelt des Hödnerhofs Ebbs im weihnachtlichen Gewand: In der Hödnerhof-Arena zeigen regionale Handwerker ihr Können und das Christkind verkündet täglich seine Weihnachtsbotschaft. Als besonderer Blickfang und beliebtes Fotomotiv erstrahlt die Gärtnerei traditionsgemäß im Licht von über 100.000 Weihnachtssternen und lädt zu einer lustigen Dampfzug-Fahrt durch das Winter-Wunderland ein. Blumenliebhaber haben die Gelegenheit, die Weihnachtssterne bei Sonderführungen durch die Glashäuser unter die Lupe zu nehmen. Der Eintritt zur Weihnachtswelt Hödnerhof ist frei. </w:t>
      </w:r>
    </w:p>
    <w:p w14:paraId="0B83A1F8" w14:textId="77777777" w:rsidR="008709E0" w:rsidRDefault="008709E0" w:rsidP="00837163">
      <w:pPr>
        <w:spacing w:line="276" w:lineRule="auto"/>
        <w:rPr>
          <w:rFonts w:asciiTheme="minorHAnsi" w:hAnsiTheme="minorHAnsi" w:cstheme="minorHAnsi"/>
          <w:sz w:val="22"/>
          <w:szCs w:val="22"/>
        </w:rPr>
      </w:pPr>
    </w:p>
    <w:p w14:paraId="53E95300" w14:textId="77777777" w:rsidR="008709E0" w:rsidRPr="00837163" w:rsidRDefault="008709E0" w:rsidP="00837163">
      <w:pPr>
        <w:spacing w:line="276" w:lineRule="auto"/>
        <w:rPr>
          <w:rFonts w:asciiTheme="minorHAnsi" w:hAnsiTheme="minorHAnsi" w:cstheme="minorHAnsi"/>
          <w:sz w:val="22"/>
          <w:szCs w:val="22"/>
        </w:rPr>
      </w:pPr>
    </w:p>
    <w:p w14:paraId="7C045B64"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w:t>
      </w:r>
    </w:p>
    <w:p w14:paraId="4E3300D1" w14:textId="77777777" w:rsidR="00837163" w:rsidRDefault="00837163" w:rsidP="00837163">
      <w:pPr>
        <w:spacing w:line="276" w:lineRule="auto"/>
        <w:rPr>
          <w:rFonts w:asciiTheme="minorHAnsi" w:hAnsiTheme="minorHAnsi" w:cstheme="minorHAnsi"/>
          <w:b/>
          <w:bCs/>
          <w:sz w:val="22"/>
          <w:szCs w:val="22"/>
        </w:rPr>
      </w:pPr>
      <w:r w:rsidRPr="00837163">
        <w:rPr>
          <w:rFonts w:asciiTheme="minorHAnsi" w:hAnsiTheme="minorHAnsi" w:cstheme="minorHAnsi"/>
          <w:b/>
          <w:bCs/>
          <w:sz w:val="22"/>
          <w:szCs w:val="22"/>
        </w:rPr>
        <w:lastRenderedPageBreak/>
        <w:t>Advents-Wanderung zur Thierbergkapelle</w:t>
      </w:r>
    </w:p>
    <w:p w14:paraId="392211C6" w14:textId="77777777" w:rsidR="008709E0" w:rsidRPr="00837163" w:rsidRDefault="008709E0" w:rsidP="00837163">
      <w:pPr>
        <w:spacing w:line="276" w:lineRule="auto"/>
        <w:rPr>
          <w:rFonts w:asciiTheme="minorHAnsi" w:hAnsiTheme="minorHAnsi" w:cstheme="minorHAnsi"/>
          <w:sz w:val="22"/>
          <w:szCs w:val="22"/>
        </w:rPr>
      </w:pPr>
    </w:p>
    <w:p w14:paraId="15B32493"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Im Trubel der Vorweihnachtszeit Kraft schöpfen lässt sich bei der adventlichen Winterwanderung zur Thierbergkapelle. Vorbei an Kreuzwegstationen wandert die Truppe auf den Thierberg – geprägt von der uralten Walfahrtkapelle mit Einsiedelei und Weihnachtskrippe. Gemeinsaum lauschen die Wanderer einer Weihnachtsgeschichte, genießen vom Bergfried aus die Sicht auf Kufstein und das Inntal, bevor es, am winterlichen Hechtsee vorbei, zurück an den Ausgangspunkt geht. </w:t>
      </w:r>
    </w:p>
    <w:p w14:paraId="148EDC4B"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w:t>
      </w:r>
    </w:p>
    <w:p w14:paraId="47A5E843"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Die Termine und Infos zur Anmeldung finden Sie unter: </w:t>
      </w:r>
      <w:hyperlink r:id="rId8" w:history="1">
        <w:r w:rsidRPr="00837163">
          <w:rPr>
            <w:rStyle w:val="Hyperlink"/>
            <w:rFonts w:asciiTheme="minorHAnsi" w:eastAsiaTheme="minorHAnsi" w:hAnsiTheme="minorHAnsi" w:cstheme="minorBidi"/>
            <w:sz w:val="22"/>
            <w:szCs w:val="22"/>
            <w:lang w:eastAsia="en-US"/>
          </w:rPr>
          <w:t>https://www.kufstein.com/de/kufstein/events/adventliche-wanderung-zur-thierbergkapelle.html</w:t>
        </w:r>
      </w:hyperlink>
    </w:p>
    <w:p w14:paraId="42CC22F6"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w:t>
      </w:r>
    </w:p>
    <w:p w14:paraId="2C66224B" w14:textId="77777777" w:rsidR="00837163" w:rsidRDefault="00837163" w:rsidP="00837163">
      <w:pPr>
        <w:spacing w:line="276" w:lineRule="auto"/>
        <w:rPr>
          <w:rFonts w:asciiTheme="minorHAnsi" w:hAnsiTheme="minorHAnsi" w:cstheme="minorHAnsi"/>
          <w:b/>
          <w:bCs/>
          <w:sz w:val="22"/>
          <w:szCs w:val="22"/>
        </w:rPr>
      </w:pPr>
      <w:r w:rsidRPr="00837163">
        <w:rPr>
          <w:rFonts w:asciiTheme="minorHAnsi" w:hAnsiTheme="minorHAnsi" w:cstheme="minorHAnsi"/>
          <w:b/>
          <w:bCs/>
          <w:sz w:val="22"/>
          <w:szCs w:val="22"/>
        </w:rPr>
        <w:t>Rundwanderung Thiersee: „Mit der Kraft des Herzens in die besinnliche Adventszeit“</w:t>
      </w:r>
    </w:p>
    <w:p w14:paraId="689BCF6A" w14:textId="77777777" w:rsidR="00837163" w:rsidRPr="00837163" w:rsidRDefault="00837163" w:rsidP="00837163">
      <w:pPr>
        <w:spacing w:line="276" w:lineRule="auto"/>
        <w:rPr>
          <w:rFonts w:asciiTheme="minorHAnsi" w:hAnsiTheme="minorHAnsi" w:cstheme="minorHAnsi"/>
          <w:sz w:val="22"/>
          <w:szCs w:val="22"/>
        </w:rPr>
      </w:pPr>
    </w:p>
    <w:p w14:paraId="653E5270"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Innehalten, Loslassen, Krafttanken – dazu lädt Human-Energetiker Helmut Payr bei seiner geführten Energie-Wanderung ein. Die Truppe wandert um den winterlichen Thiersee, vergisst den Alltags- und Vorweihnachtsstress und nimmt sich Zeit, wieder bei sich selbst anzukommen. Bei einer gemütlichen Tasse Tee und Weihnachtskeksen lassen die Teilnehmer die Herzens-Wanderung ausklingen.</w:t>
      </w:r>
    </w:p>
    <w:p w14:paraId="22ED7F8F"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w:t>
      </w:r>
    </w:p>
    <w:p w14:paraId="0C4367DF"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Die Termine und Infos zur Anmeldung finden Sie unter: </w:t>
      </w:r>
      <w:hyperlink r:id="rId9" w:history="1">
        <w:r w:rsidRPr="00837163">
          <w:rPr>
            <w:rStyle w:val="Hyperlink"/>
            <w:rFonts w:asciiTheme="minorHAnsi" w:eastAsiaTheme="minorHAnsi" w:hAnsiTheme="minorHAnsi" w:cstheme="minorBidi"/>
            <w:sz w:val="22"/>
            <w:szCs w:val="22"/>
            <w:lang w:eastAsia="en-US"/>
          </w:rPr>
          <w:t>https://www.kufstein.com/de/thiersee/events/mit-der-kraft-des-herzens-in-die-adventszeit.html</w:t>
        </w:r>
      </w:hyperlink>
      <w:r w:rsidRPr="00837163">
        <w:rPr>
          <w:rFonts w:asciiTheme="minorHAnsi" w:hAnsiTheme="minorHAnsi" w:cstheme="minorHAnsi"/>
          <w:sz w:val="22"/>
          <w:szCs w:val="22"/>
        </w:rPr>
        <w:t xml:space="preserve"> </w:t>
      </w:r>
    </w:p>
    <w:p w14:paraId="10F47E1A" w14:textId="5666BACD" w:rsidR="00837163" w:rsidRPr="00837163" w:rsidRDefault="00837163" w:rsidP="00837163">
      <w:pPr>
        <w:spacing w:line="276" w:lineRule="auto"/>
        <w:rPr>
          <w:rFonts w:asciiTheme="minorHAnsi" w:hAnsiTheme="minorHAnsi" w:cstheme="minorHAnsi"/>
          <w:sz w:val="22"/>
          <w:szCs w:val="22"/>
        </w:rPr>
      </w:pPr>
    </w:p>
    <w:p w14:paraId="0E9665BE" w14:textId="77777777" w:rsidR="00837163" w:rsidRDefault="00837163" w:rsidP="00837163">
      <w:pPr>
        <w:spacing w:line="276" w:lineRule="auto"/>
        <w:rPr>
          <w:rFonts w:asciiTheme="minorHAnsi" w:hAnsiTheme="minorHAnsi" w:cstheme="minorHAnsi"/>
          <w:b/>
          <w:bCs/>
          <w:sz w:val="22"/>
          <w:szCs w:val="22"/>
        </w:rPr>
      </w:pPr>
      <w:r w:rsidRPr="00837163">
        <w:rPr>
          <w:rFonts w:asciiTheme="minorHAnsi" w:hAnsiTheme="minorHAnsi" w:cstheme="minorHAnsi"/>
          <w:b/>
          <w:bCs/>
          <w:sz w:val="22"/>
          <w:szCs w:val="22"/>
        </w:rPr>
        <w:t>„Kripperlschauen“ bei der Bad Häringer Krippenwanderung</w:t>
      </w:r>
    </w:p>
    <w:p w14:paraId="3C710201" w14:textId="77777777" w:rsidR="00837163" w:rsidRPr="00837163" w:rsidRDefault="00837163" w:rsidP="00837163">
      <w:pPr>
        <w:spacing w:line="276" w:lineRule="auto"/>
        <w:rPr>
          <w:rFonts w:asciiTheme="minorHAnsi" w:hAnsiTheme="minorHAnsi" w:cstheme="minorHAnsi"/>
          <w:sz w:val="22"/>
          <w:szCs w:val="22"/>
        </w:rPr>
      </w:pPr>
    </w:p>
    <w:p w14:paraId="3AC9E9A3"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Das „Kripperlschauen“ ist eine uralte Tiroler Tradition, der die Bad Häringer Krippenwanderung im Hier und Jetzt nachspürt. Gemeinsam geht’s mit Laternenlicht durch die Abenddämmerung von Bad Häring – einst Bergbauort und heute beliebter Kurort. In Augenschein genommen werden verschiedene, einzigartige Krippen – von der Dorfkrippe mit ihren lebensgroßen Figuren am Kirchplatz, über das Bergbaumuseum mit seiner beeindruckenden Bergbaukrippe, bis hin zur Hildegard von Bingen-Kapelle am Gesundheitsweg mit orientalischer Krippe. Der Bad Häringer Krippenbaumeister Walter Peer weiß zudem Wissenswertes rund um die Tiroler Handwerkskunst zu erzählen und zeigt weitere handgefertigte Krippen und Weihnachtsschmuck.</w:t>
      </w:r>
    </w:p>
    <w:p w14:paraId="6F14F438"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w:t>
      </w:r>
    </w:p>
    <w:p w14:paraId="790BCDD8" w14:textId="66743B8D" w:rsidR="00837163" w:rsidRPr="00837163" w:rsidRDefault="00837163" w:rsidP="00837163">
      <w:pPr>
        <w:spacing w:line="276" w:lineRule="auto"/>
        <w:rPr>
          <w:rStyle w:val="Hyperlink"/>
          <w:rFonts w:eastAsiaTheme="minorHAnsi" w:cstheme="minorBidi"/>
          <w:lang w:eastAsia="en-US"/>
        </w:rPr>
      </w:pPr>
      <w:r w:rsidRPr="00837163">
        <w:rPr>
          <w:rFonts w:asciiTheme="minorHAnsi" w:hAnsiTheme="minorHAnsi" w:cstheme="minorHAnsi"/>
          <w:sz w:val="22"/>
          <w:szCs w:val="22"/>
        </w:rPr>
        <w:t xml:space="preserve">Die Termine und Infos zur Anmeldung finden Sie unter: </w:t>
      </w:r>
      <w:hyperlink r:id="rId10" w:history="1">
        <w:r w:rsidRPr="00837163">
          <w:rPr>
            <w:rStyle w:val="Hyperlink"/>
            <w:rFonts w:asciiTheme="minorHAnsi" w:eastAsiaTheme="minorHAnsi" w:hAnsiTheme="minorHAnsi" w:cstheme="minorBidi"/>
            <w:sz w:val="22"/>
            <w:szCs w:val="22"/>
            <w:lang w:eastAsia="en-US"/>
          </w:rPr>
          <w:t>https://www.kufstein.com/de/bad-haering/events/bad-haeringer-krippenwanderung.html</w:t>
        </w:r>
      </w:hyperlink>
    </w:p>
    <w:p w14:paraId="54E4C53D" w14:textId="6B10AC8C" w:rsidR="00837163" w:rsidRPr="00837163" w:rsidRDefault="00837163" w:rsidP="00837163">
      <w:pPr>
        <w:spacing w:line="276" w:lineRule="auto"/>
        <w:rPr>
          <w:rStyle w:val="Hyperlink"/>
          <w:rFonts w:eastAsiaTheme="minorHAnsi" w:cstheme="minorBidi"/>
          <w:lang w:eastAsia="en-US"/>
        </w:rPr>
      </w:pPr>
    </w:p>
    <w:p w14:paraId="676F930B" w14:textId="77777777" w:rsidR="00837163" w:rsidRDefault="00837163" w:rsidP="00837163">
      <w:pPr>
        <w:spacing w:line="276" w:lineRule="auto"/>
        <w:rPr>
          <w:rFonts w:asciiTheme="minorHAnsi" w:hAnsiTheme="minorHAnsi" w:cstheme="minorHAnsi"/>
          <w:b/>
          <w:bCs/>
          <w:sz w:val="22"/>
          <w:szCs w:val="22"/>
        </w:rPr>
      </w:pPr>
      <w:r w:rsidRPr="00837163">
        <w:rPr>
          <w:rFonts w:asciiTheme="minorHAnsi" w:hAnsiTheme="minorHAnsi" w:cstheme="minorHAnsi"/>
          <w:b/>
          <w:bCs/>
          <w:sz w:val="22"/>
          <w:szCs w:val="22"/>
        </w:rPr>
        <w:t>Weihnachtliche Kufstein-Anekdoten vom Nachtwächter</w:t>
      </w:r>
    </w:p>
    <w:p w14:paraId="3E192D87" w14:textId="77777777" w:rsidR="00837163" w:rsidRPr="00837163" w:rsidRDefault="00837163" w:rsidP="00837163">
      <w:pPr>
        <w:spacing w:line="276" w:lineRule="auto"/>
        <w:rPr>
          <w:rFonts w:asciiTheme="minorHAnsi" w:hAnsiTheme="minorHAnsi" w:cstheme="minorHAnsi"/>
          <w:sz w:val="22"/>
          <w:szCs w:val="22"/>
        </w:rPr>
      </w:pPr>
    </w:p>
    <w:p w14:paraId="3E68FDB0"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Festlich geschmückt, warme Lichter überall und weihnachtlicher Duft – so zeigen sich die Gassen der Festungsstadt zur Adventszeit: Inmitten dieser einmaligen Atmosphäre führt ein mit Laterne, Umhang und Hellebarde ausgestatteter Nachtwächter durch Kufstein und lädt zum Lauschen von Anekdoten aus früheren Zeiten ein. Der gewandete Nachtwächter weiß zudem eine wahre Weihnachtsgeschichte und Wissenswertes zu Tiroler Weihnachtsbräuchen zu erzählen. </w:t>
      </w:r>
    </w:p>
    <w:p w14:paraId="5CD929F8" w14:textId="3CFD1F61" w:rsidR="00837163" w:rsidRPr="00837163" w:rsidRDefault="00837163" w:rsidP="00837163">
      <w:pPr>
        <w:spacing w:line="276" w:lineRule="auto"/>
        <w:rPr>
          <w:rFonts w:asciiTheme="minorHAnsi" w:hAnsiTheme="minorHAnsi" w:cstheme="minorHAnsi"/>
          <w:sz w:val="22"/>
          <w:szCs w:val="22"/>
        </w:rPr>
      </w:pPr>
    </w:p>
    <w:p w14:paraId="122BF18D"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 xml:space="preserve">Die Termine und Infos zur Anmeldung finden Sie unter: </w:t>
      </w:r>
      <w:hyperlink r:id="rId11" w:history="1">
        <w:r w:rsidRPr="00837163">
          <w:rPr>
            <w:rStyle w:val="Hyperlink"/>
            <w:rFonts w:asciiTheme="minorHAnsi" w:eastAsiaTheme="minorHAnsi" w:hAnsiTheme="minorHAnsi" w:cstheme="minorBidi"/>
            <w:sz w:val="22"/>
            <w:szCs w:val="22"/>
            <w:lang w:eastAsia="en-US"/>
          </w:rPr>
          <w:t>https://www.kufstein.com/de/kufstein/events/adventliche-nachtwaechterfuehrung.html</w:t>
        </w:r>
      </w:hyperlink>
    </w:p>
    <w:p w14:paraId="3ADE7BA0" w14:textId="6A0FCB05" w:rsidR="00837163" w:rsidRPr="00837163" w:rsidRDefault="00837163" w:rsidP="00837163">
      <w:pPr>
        <w:spacing w:line="276" w:lineRule="auto"/>
        <w:rPr>
          <w:rFonts w:asciiTheme="minorHAnsi" w:hAnsiTheme="minorHAnsi" w:cstheme="minorHAnsi"/>
          <w:sz w:val="22"/>
          <w:szCs w:val="22"/>
        </w:rPr>
      </w:pPr>
    </w:p>
    <w:p w14:paraId="043974F5" w14:textId="77777777" w:rsidR="00837163" w:rsidRDefault="00837163" w:rsidP="00837163">
      <w:pPr>
        <w:spacing w:line="276" w:lineRule="auto"/>
        <w:rPr>
          <w:rFonts w:asciiTheme="minorHAnsi" w:hAnsiTheme="minorHAnsi" w:cstheme="minorHAnsi"/>
          <w:b/>
          <w:bCs/>
          <w:sz w:val="22"/>
          <w:szCs w:val="22"/>
        </w:rPr>
      </w:pPr>
      <w:r w:rsidRPr="00837163">
        <w:rPr>
          <w:rFonts w:asciiTheme="minorHAnsi" w:hAnsiTheme="minorHAnsi" w:cstheme="minorHAnsi"/>
          <w:b/>
          <w:bCs/>
          <w:sz w:val="22"/>
          <w:szCs w:val="22"/>
        </w:rPr>
        <w:lastRenderedPageBreak/>
        <w:t>Weitere Advent-Treffpunkte im Kufsteinerland</w:t>
      </w:r>
    </w:p>
    <w:p w14:paraId="7BCE808F" w14:textId="77777777" w:rsidR="008709E0" w:rsidRPr="00837163" w:rsidRDefault="008709E0" w:rsidP="00837163">
      <w:pPr>
        <w:spacing w:line="276" w:lineRule="auto"/>
        <w:rPr>
          <w:rFonts w:asciiTheme="minorHAnsi" w:hAnsiTheme="minorHAnsi" w:cstheme="minorHAnsi"/>
          <w:sz w:val="22"/>
          <w:szCs w:val="22"/>
        </w:rPr>
      </w:pPr>
    </w:p>
    <w:p w14:paraId="2B488796" w14:textId="77777777" w:rsidR="00837163" w:rsidRPr="00837163" w:rsidRDefault="00837163" w:rsidP="00837163">
      <w:pPr>
        <w:spacing w:line="276" w:lineRule="auto"/>
        <w:rPr>
          <w:rFonts w:asciiTheme="minorHAnsi" w:hAnsiTheme="minorHAnsi" w:cstheme="minorHAnsi"/>
          <w:sz w:val="22"/>
          <w:szCs w:val="22"/>
        </w:rPr>
      </w:pPr>
      <w:r w:rsidRPr="00837163">
        <w:rPr>
          <w:rFonts w:asciiTheme="minorHAnsi" w:hAnsiTheme="minorHAnsi" w:cstheme="minorHAnsi"/>
          <w:sz w:val="22"/>
          <w:szCs w:val="22"/>
        </w:rPr>
        <w:t>Zum vorweihnachtlichen Träumen mit Musik, Pferdeschlittenfahrten, Kinderprogramm und feinen Speisen lädt auch der beliebte Christkindlmarkt in Thiersee am 17. Dezember ein. Leuchtende Augen bekommen Groß und Klein bei der Krippenweihnacht Bad Häring am 10. Dezember – mit Krippenausstellung, Handwerksmarkt, Hirtenspiel und Weihnachtskino. Der Eintritt ist frei. Wunderschöne Weihnachtskrippen aus der Region zeigt von Donnerstag, 28. Dezember bis Samstag, 6. Januar das Rathaus in Kufstein. Die offizielle Eröffnung findet am Donnerstag, 28. Dezember um 17 Uhr im Rathaussaal statt. Danach ist die Ausstellung täglich von 10 bis 18 Uhr geöffnet. Ausstellungende ist am Samstag, 6. Januar, um 17 Uhr.</w:t>
      </w:r>
    </w:p>
    <w:p w14:paraId="18866242" w14:textId="5AA15937" w:rsidR="00837163" w:rsidRPr="00837163" w:rsidRDefault="00837163" w:rsidP="00837163">
      <w:pPr>
        <w:rPr>
          <w:rFonts w:asciiTheme="minorHAnsi" w:hAnsiTheme="minorHAnsi" w:cstheme="minorHAnsi"/>
          <w:sz w:val="22"/>
          <w:szCs w:val="22"/>
        </w:rPr>
      </w:pPr>
    </w:p>
    <w:p w14:paraId="76742C81" w14:textId="77777777" w:rsidR="00837163" w:rsidRPr="00837163" w:rsidRDefault="00837163" w:rsidP="00837163">
      <w:pPr>
        <w:rPr>
          <w:rFonts w:asciiTheme="minorHAnsi" w:hAnsiTheme="minorHAnsi" w:cstheme="minorHAnsi"/>
          <w:sz w:val="22"/>
          <w:szCs w:val="22"/>
        </w:rPr>
      </w:pPr>
      <w:r w:rsidRPr="00837163">
        <w:rPr>
          <w:rFonts w:asciiTheme="minorHAnsi" w:hAnsiTheme="minorHAnsi" w:cstheme="minorHAnsi"/>
          <w:sz w:val="22"/>
          <w:szCs w:val="22"/>
        </w:rPr>
        <w:t xml:space="preserve">Bilder zur kostenlosen Verwendung stehen unter folgendem Link zur Verfügung: </w:t>
      </w:r>
      <w:hyperlink r:id="rId12" w:tgtFrame="_blank" w:history="1">
        <w:r w:rsidRPr="00837163">
          <w:rPr>
            <w:rStyle w:val="Hyperlink"/>
            <w:rFonts w:asciiTheme="minorHAnsi" w:eastAsiaTheme="minorHAnsi" w:hAnsiTheme="minorHAnsi" w:cstheme="minorBidi"/>
            <w:sz w:val="22"/>
            <w:szCs w:val="22"/>
            <w:lang w:eastAsia="en-US"/>
          </w:rPr>
          <w:t>http://images.kufstein.com/</w:t>
        </w:r>
      </w:hyperlink>
    </w:p>
    <w:p w14:paraId="61DC4959" w14:textId="77777777" w:rsidR="00837163" w:rsidRPr="00837163" w:rsidRDefault="00837163" w:rsidP="00837163">
      <w:pPr>
        <w:rPr>
          <w:rFonts w:asciiTheme="minorHAnsi" w:hAnsiTheme="minorHAnsi" w:cstheme="minorHAnsi"/>
          <w:sz w:val="22"/>
          <w:szCs w:val="22"/>
        </w:rPr>
      </w:pPr>
    </w:p>
    <w:p w14:paraId="51BE9E65" w14:textId="77777777" w:rsidR="00837163" w:rsidRPr="00180D0D" w:rsidRDefault="00837163" w:rsidP="00837163">
      <w:pPr>
        <w:pStyle w:val="KeinLeerraum"/>
        <w:spacing w:line="276" w:lineRule="auto"/>
        <w:rPr>
          <w:rFonts w:ascii="Calibri" w:hAnsi="Calibri"/>
          <w:b/>
          <w:sz w:val="20"/>
          <w:szCs w:val="20"/>
        </w:rPr>
      </w:pPr>
      <w:r w:rsidRPr="00180D0D">
        <w:rPr>
          <w:rFonts w:ascii="Calibri" w:hAnsi="Calibri"/>
          <w:b/>
          <w:sz w:val="20"/>
          <w:szCs w:val="20"/>
        </w:rPr>
        <w:t xml:space="preserve">Kufsteinerland </w:t>
      </w:r>
    </w:p>
    <w:p w14:paraId="18CF78B6" w14:textId="77777777" w:rsidR="00837163" w:rsidRPr="00180D0D" w:rsidRDefault="00837163" w:rsidP="00837163">
      <w:pPr>
        <w:pStyle w:val="KeinLeerraum"/>
        <w:spacing w:line="276" w:lineRule="auto"/>
        <w:rPr>
          <w:rFonts w:ascii="Calibri" w:hAnsi="Calibri"/>
          <w:sz w:val="20"/>
          <w:szCs w:val="20"/>
        </w:rPr>
      </w:pPr>
      <w:r w:rsidRPr="00180D0D">
        <w:rPr>
          <w:rFonts w:ascii="Calibri" w:hAnsi="Calibri"/>
          <w:sz w:val="20"/>
          <w:szCs w:val="20"/>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14:paraId="6A56A6CC" w14:textId="77777777" w:rsidR="00837163" w:rsidRPr="00180D0D" w:rsidRDefault="00837163" w:rsidP="00837163">
      <w:pPr>
        <w:pStyle w:val="KeinLeerraum"/>
        <w:rPr>
          <w:rFonts w:ascii="Calibri" w:hAnsi="Calibri"/>
          <w:sz w:val="20"/>
          <w:szCs w:val="20"/>
        </w:rPr>
      </w:pPr>
      <w:r w:rsidRPr="00180D0D">
        <w:rPr>
          <w:rFonts w:ascii="Calibri" w:hAnsi="Calibri"/>
          <w:sz w:val="20"/>
          <w:szCs w:val="20"/>
        </w:rPr>
        <w:t xml:space="preserve">Weitere Informationen auf </w:t>
      </w:r>
      <w:hyperlink r:id="rId13" w:history="1">
        <w:r w:rsidRPr="00180D0D">
          <w:rPr>
            <w:rFonts w:ascii="Calibri" w:hAnsi="Calibri"/>
            <w:color w:val="0070C0"/>
            <w:sz w:val="20"/>
            <w:szCs w:val="20"/>
            <w:u w:val="single"/>
          </w:rPr>
          <w:t>www.kufstein.com</w:t>
        </w:r>
      </w:hyperlink>
      <w:r w:rsidRPr="00180D0D">
        <w:rPr>
          <w:rFonts w:ascii="Calibri" w:hAnsi="Calibri"/>
          <w:sz w:val="20"/>
          <w:szCs w:val="20"/>
        </w:rPr>
        <w:t>.</w:t>
      </w:r>
    </w:p>
    <w:p w14:paraId="6E836330" w14:textId="417FEAB0" w:rsidR="00EA73AF" w:rsidRDefault="00EA73AF" w:rsidP="008709E0">
      <w:pPr>
        <w:rPr>
          <w:rFonts w:asciiTheme="minorHAnsi" w:hAnsiTheme="minorHAnsi" w:cstheme="minorHAnsi"/>
          <w:sz w:val="22"/>
          <w:szCs w:val="22"/>
        </w:rPr>
      </w:pPr>
    </w:p>
    <w:p w14:paraId="331305B3" w14:textId="77777777" w:rsidR="008709E0" w:rsidRPr="008709E0" w:rsidRDefault="008709E0" w:rsidP="008709E0">
      <w:pPr>
        <w:rPr>
          <w:rFonts w:asciiTheme="minorHAnsi" w:hAnsiTheme="minorHAnsi" w:cstheme="minorHAnsi"/>
          <w:sz w:val="22"/>
          <w:szCs w:val="22"/>
        </w:rPr>
      </w:pPr>
    </w:p>
    <w:p w14:paraId="149D97A9" w14:textId="77777777" w:rsidR="00D34995" w:rsidRPr="00180D0D" w:rsidRDefault="00D34995" w:rsidP="00EA73AF">
      <w:pPr>
        <w:pStyle w:val="TextA"/>
        <w:jc w:val="both"/>
        <w:rPr>
          <w:rFonts w:ascii="Calibri" w:hAnsi="Calibri"/>
          <w:sz w:val="20"/>
          <w:szCs w:val="20"/>
        </w:rPr>
      </w:pPr>
    </w:p>
    <w:tbl>
      <w:tblPr>
        <w:tblW w:w="9906" w:type="dxa"/>
        <w:tblLook w:val="01E0" w:firstRow="1" w:lastRow="1" w:firstColumn="1" w:lastColumn="1" w:noHBand="0" w:noVBand="0"/>
      </w:tblPr>
      <w:tblGrid>
        <w:gridCol w:w="9684"/>
        <w:gridCol w:w="222"/>
      </w:tblGrid>
      <w:tr w:rsidR="00EA73AF" w:rsidRPr="00E50526" w14:paraId="3A794DF4" w14:textId="77777777" w:rsidTr="0048449C">
        <w:trPr>
          <w:trHeight w:val="2127"/>
        </w:trPr>
        <w:tc>
          <w:tcPr>
            <w:tcW w:w="9684" w:type="dxa"/>
          </w:tcPr>
          <w:tbl>
            <w:tblPr>
              <w:tblW w:w="9468" w:type="dxa"/>
              <w:tblLook w:val="01E0" w:firstRow="1" w:lastRow="1" w:firstColumn="1" w:lastColumn="1" w:noHBand="0" w:noVBand="0"/>
            </w:tblPr>
            <w:tblGrid>
              <w:gridCol w:w="3936"/>
              <w:gridCol w:w="5532"/>
            </w:tblGrid>
            <w:tr w:rsidR="00EA73AF" w:rsidRPr="00E50526" w14:paraId="2E89A3A3" w14:textId="77777777" w:rsidTr="0048449C">
              <w:trPr>
                <w:trHeight w:val="2127"/>
              </w:trPr>
              <w:tc>
                <w:tcPr>
                  <w:tcW w:w="3936" w:type="dxa"/>
                </w:tcPr>
                <w:p w14:paraId="41811981" w14:textId="77777777" w:rsidR="00EA73AF" w:rsidRPr="00180D0D" w:rsidRDefault="00EA73AF" w:rsidP="0048449C">
                  <w:pPr>
                    <w:ind w:right="28"/>
                    <w:contextualSpacing/>
                    <w:rPr>
                      <w:rFonts w:ascii="Calibri" w:hAnsi="Calibri" w:cs="Tahoma"/>
                      <w:b/>
                      <w:iCs/>
                      <w:caps/>
                      <w:sz w:val="20"/>
                      <w:szCs w:val="20"/>
                    </w:rPr>
                  </w:pPr>
                  <w:r w:rsidRPr="00180D0D">
                    <w:rPr>
                      <w:rFonts w:ascii="Calibri" w:hAnsi="Calibri" w:cs="Tahoma"/>
                      <w:b/>
                      <w:iCs/>
                      <w:caps/>
                      <w:sz w:val="20"/>
                      <w:szCs w:val="20"/>
                    </w:rPr>
                    <w:t>kufsteinerland</w:t>
                  </w:r>
                </w:p>
                <w:p w14:paraId="10BC4774"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Margret Winkler</w:t>
                  </w:r>
                </w:p>
                <w:p w14:paraId="220DDB99"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Unterer Stadtplatz 11</w:t>
                  </w:r>
                </w:p>
                <w:p w14:paraId="08AE47BD"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6330 Kufstein</w:t>
                  </w:r>
                </w:p>
                <w:p w14:paraId="2102D842"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Österreich</w:t>
                  </w:r>
                </w:p>
                <w:p w14:paraId="052F111B"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T. +43/(0)5372 62207-21</w:t>
                  </w:r>
                </w:p>
                <w:p w14:paraId="79AFE3F7"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F. +43/(0)5372 61455</w:t>
                  </w:r>
                </w:p>
                <w:p w14:paraId="6BC96C8B"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m.winkler@kufstein.com</w:t>
                  </w:r>
                </w:p>
                <w:p w14:paraId="29560D67" w14:textId="77777777" w:rsidR="00EA73AF" w:rsidRPr="00180D0D" w:rsidRDefault="008F2F57" w:rsidP="0048449C">
                  <w:pPr>
                    <w:ind w:right="28"/>
                    <w:contextualSpacing/>
                    <w:rPr>
                      <w:rFonts w:ascii="Calibri" w:hAnsi="Calibri" w:cs="Tahoma"/>
                      <w:color w:val="5F5F5F"/>
                      <w:sz w:val="20"/>
                      <w:szCs w:val="20"/>
                    </w:rPr>
                  </w:pPr>
                  <w:hyperlink r:id="rId14" w:history="1">
                    <w:r w:rsidR="00EA73AF" w:rsidRPr="00180D0D">
                      <w:rPr>
                        <w:rStyle w:val="Hyperlink"/>
                        <w:rFonts w:ascii="Calibri" w:hAnsi="Calibri" w:cs="Tahoma"/>
                        <w:iCs/>
                        <w:sz w:val="20"/>
                        <w:szCs w:val="20"/>
                      </w:rPr>
                      <w:t>www.kufstein.com</w:t>
                    </w:r>
                  </w:hyperlink>
                </w:p>
              </w:tc>
              <w:tc>
                <w:tcPr>
                  <w:tcW w:w="5532" w:type="dxa"/>
                </w:tcPr>
                <w:p w14:paraId="654CFA76" w14:textId="77777777" w:rsidR="00EA73AF" w:rsidRPr="00180D0D" w:rsidRDefault="00EA73AF" w:rsidP="0048449C">
                  <w:pPr>
                    <w:ind w:right="28"/>
                    <w:contextualSpacing/>
                    <w:rPr>
                      <w:rFonts w:ascii="Calibri" w:hAnsi="Calibri" w:cs="Tahoma"/>
                      <w:b/>
                      <w:iCs/>
                      <w:sz w:val="20"/>
                      <w:szCs w:val="20"/>
                    </w:rPr>
                  </w:pPr>
                  <w:r w:rsidRPr="00180D0D">
                    <w:rPr>
                      <w:rFonts w:ascii="Calibri" w:hAnsi="Calibri" w:cs="Tahoma"/>
                      <w:b/>
                      <w:iCs/>
                      <w:sz w:val="20"/>
                      <w:szCs w:val="20"/>
                    </w:rPr>
                    <w:t>Pressekontakt</w:t>
                  </w:r>
                </w:p>
                <w:p w14:paraId="55317D19" w14:textId="77777777" w:rsidR="00EA73AF" w:rsidRPr="00180D0D" w:rsidRDefault="00EA73AF" w:rsidP="0048449C">
                  <w:pPr>
                    <w:ind w:right="28"/>
                    <w:contextualSpacing/>
                    <w:rPr>
                      <w:rFonts w:ascii="Calibri" w:hAnsi="Calibri" w:cs="Tahoma"/>
                      <w:b/>
                      <w:iCs/>
                      <w:sz w:val="20"/>
                      <w:szCs w:val="20"/>
                    </w:rPr>
                  </w:pPr>
                  <w:r w:rsidRPr="00180D0D">
                    <w:rPr>
                      <w:rFonts w:ascii="Calibri" w:hAnsi="Calibri" w:cs="Tahoma"/>
                      <w:b/>
                      <w:iCs/>
                      <w:sz w:val="20"/>
                      <w:szCs w:val="20"/>
                    </w:rPr>
                    <w:t>ziererCOMMUNICATIONS</w:t>
                  </w:r>
                </w:p>
                <w:p w14:paraId="66990810" w14:textId="32CA6164"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 xml:space="preserve">Annette Zierer / </w:t>
                  </w:r>
                  <w:r w:rsidR="00E50526">
                    <w:rPr>
                      <w:rFonts w:ascii="Calibri" w:hAnsi="Calibri" w:cs="Tahoma"/>
                      <w:iCs/>
                      <w:sz w:val="20"/>
                      <w:szCs w:val="20"/>
                    </w:rPr>
                    <w:t>Vanessa Metz</w:t>
                  </w:r>
                </w:p>
                <w:p w14:paraId="17D741CE" w14:textId="6B343368" w:rsidR="00EA73AF" w:rsidRDefault="00E50526" w:rsidP="0048449C">
                  <w:pPr>
                    <w:ind w:right="28"/>
                    <w:contextualSpacing/>
                    <w:rPr>
                      <w:rFonts w:ascii="Calibri" w:hAnsi="Calibri" w:cs="Tahoma"/>
                      <w:iCs/>
                      <w:sz w:val="20"/>
                      <w:szCs w:val="20"/>
                    </w:rPr>
                  </w:pPr>
                  <w:r>
                    <w:rPr>
                      <w:rFonts w:ascii="Calibri" w:hAnsi="Calibri" w:cs="Tahoma"/>
                      <w:iCs/>
                      <w:sz w:val="20"/>
                      <w:szCs w:val="20"/>
                    </w:rPr>
                    <w:t>Effnerstraße 44 – 46</w:t>
                  </w:r>
                </w:p>
                <w:p w14:paraId="38043635" w14:textId="579C1184" w:rsidR="00EA73AF" w:rsidRPr="00180D0D" w:rsidRDefault="00E50526" w:rsidP="0048449C">
                  <w:pPr>
                    <w:ind w:right="28"/>
                    <w:contextualSpacing/>
                    <w:rPr>
                      <w:rFonts w:ascii="Calibri" w:hAnsi="Calibri" w:cs="Tahoma"/>
                      <w:iCs/>
                      <w:sz w:val="20"/>
                      <w:szCs w:val="20"/>
                    </w:rPr>
                  </w:pPr>
                  <w:r>
                    <w:rPr>
                      <w:rFonts w:ascii="Calibri" w:hAnsi="Calibri" w:cs="Tahoma"/>
                      <w:iCs/>
                      <w:sz w:val="20"/>
                      <w:szCs w:val="20"/>
                    </w:rPr>
                    <w:t>81925</w:t>
                  </w:r>
                  <w:r w:rsidR="00EA73AF" w:rsidRPr="00180D0D">
                    <w:rPr>
                      <w:rFonts w:ascii="Calibri" w:hAnsi="Calibri" w:cs="Tahoma"/>
                      <w:iCs/>
                      <w:sz w:val="20"/>
                      <w:szCs w:val="20"/>
                    </w:rPr>
                    <w:t xml:space="preserve"> München</w:t>
                  </w:r>
                </w:p>
                <w:p w14:paraId="14A055D7"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Deutschland</w:t>
                  </w:r>
                </w:p>
                <w:p w14:paraId="6609D0A0" w14:textId="5D7B4FFA" w:rsidR="00EA73AF" w:rsidRPr="00180D0D" w:rsidRDefault="00E50526" w:rsidP="0048449C">
                  <w:pPr>
                    <w:ind w:right="28"/>
                    <w:contextualSpacing/>
                    <w:rPr>
                      <w:rFonts w:ascii="Calibri" w:hAnsi="Calibri" w:cs="Tahoma"/>
                      <w:iCs/>
                      <w:sz w:val="20"/>
                      <w:szCs w:val="20"/>
                    </w:rPr>
                  </w:pPr>
                  <w:r>
                    <w:rPr>
                      <w:rFonts w:ascii="Calibri" w:hAnsi="Calibri" w:cs="Tahoma"/>
                      <w:iCs/>
                      <w:sz w:val="20"/>
                      <w:szCs w:val="20"/>
                    </w:rPr>
                    <w:t>T: +49/(0) 89 356 124 – 88 /-95</w:t>
                  </w:r>
                </w:p>
                <w:p w14:paraId="21957AD2" w14:textId="77777777" w:rsidR="00EA73AF" w:rsidRPr="00CD1076" w:rsidRDefault="00EA73AF" w:rsidP="0048449C">
                  <w:pPr>
                    <w:ind w:right="28"/>
                    <w:contextualSpacing/>
                    <w:rPr>
                      <w:rFonts w:ascii="Calibri" w:hAnsi="Calibri" w:cs="Tahoma"/>
                      <w:iCs/>
                      <w:sz w:val="20"/>
                      <w:szCs w:val="20"/>
                    </w:rPr>
                  </w:pPr>
                  <w:r w:rsidRPr="00CD1076">
                    <w:rPr>
                      <w:rFonts w:ascii="Calibri" w:hAnsi="Calibri" w:cs="Tahoma"/>
                      <w:iCs/>
                      <w:sz w:val="20"/>
                      <w:szCs w:val="20"/>
                    </w:rPr>
                    <w:t>F: +49/(0) 89 356 124 – 85</w:t>
                  </w:r>
                </w:p>
                <w:p w14:paraId="7E9584F4" w14:textId="77777777" w:rsidR="00EA73AF" w:rsidRPr="00CD1076" w:rsidRDefault="008F2F57" w:rsidP="0048449C">
                  <w:pPr>
                    <w:ind w:right="28"/>
                    <w:contextualSpacing/>
                    <w:rPr>
                      <w:rFonts w:ascii="Calibri" w:hAnsi="Calibri" w:cs="Tahoma"/>
                      <w:iCs/>
                      <w:sz w:val="20"/>
                      <w:szCs w:val="20"/>
                    </w:rPr>
                  </w:pPr>
                  <w:hyperlink r:id="rId15" w:history="1">
                    <w:r w:rsidR="00EA73AF" w:rsidRPr="00CD1076">
                      <w:rPr>
                        <w:rStyle w:val="Hyperlink"/>
                        <w:rFonts w:ascii="Calibri" w:hAnsi="Calibri" w:cs="Tahoma"/>
                        <w:iCs/>
                        <w:sz w:val="20"/>
                        <w:szCs w:val="20"/>
                      </w:rPr>
                      <w:t>annette.zierer@zierercom.com</w:t>
                    </w:r>
                  </w:hyperlink>
                </w:p>
                <w:p w14:paraId="6FCFF48F" w14:textId="6EEFA414" w:rsidR="00E50526" w:rsidRPr="00CD1076" w:rsidRDefault="008F2F57" w:rsidP="0048449C">
                  <w:pPr>
                    <w:ind w:right="28"/>
                    <w:contextualSpacing/>
                    <w:rPr>
                      <w:rFonts w:ascii="Calibri" w:hAnsi="Calibri" w:cs="Tahoma"/>
                      <w:iCs/>
                      <w:sz w:val="20"/>
                      <w:szCs w:val="20"/>
                    </w:rPr>
                  </w:pPr>
                  <w:hyperlink r:id="rId16" w:history="1">
                    <w:r w:rsidR="00E50526" w:rsidRPr="00CD1076">
                      <w:rPr>
                        <w:rStyle w:val="Hyperlink"/>
                        <w:rFonts w:ascii="Calibri" w:hAnsi="Calibri" w:cs="Tahoma"/>
                        <w:iCs/>
                        <w:sz w:val="20"/>
                        <w:szCs w:val="20"/>
                      </w:rPr>
                      <w:t>vanessa.metz@zierercom.com</w:t>
                    </w:r>
                  </w:hyperlink>
                </w:p>
                <w:p w14:paraId="1AB1B56C" w14:textId="2EB7314B" w:rsidR="00EA73AF" w:rsidRPr="00E50526" w:rsidRDefault="008F2F57" w:rsidP="0048449C">
                  <w:pPr>
                    <w:ind w:right="28"/>
                    <w:contextualSpacing/>
                    <w:rPr>
                      <w:rFonts w:ascii="Calibri" w:hAnsi="Calibri" w:cs="Tahoma"/>
                      <w:iCs/>
                      <w:sz w:val="20"/>
                      <w:szCs w:val="20"/>
                      <w:lang w:val="en-US"/>
                    </w:rPr>
                  </w:pPr>
                  <w:hyperlink r:id="rId17" w:history="1">
                    <w:r w:rsidR="00E50526" w:rsidRPr="00EB1BE2">
                      <w:rPr>
                        <w:rStyle w:val="Hyperlink"/>
                        <w:rFonts w:ascii="Calibri" w:hAnsi="Calibri" w:cs="Tahoma"/>
                        <w:iCs/>
                        <w:sz w:val="20"/>
                        <w:szCs w:val="20"/>
                        <w:lang w:val="en-US"/>
                      </w:rPr>
                      <w:t>www.zierercom.com</w:t>
                    </w:r>
                  </w:hyperlink>
                </w:p>
              </w:tc>
            </w:tr>
          </w:tbl>
          <w:p w14:paraId="71576EEA" w14:textId="17E60079" w:rsidR="00EA73AF" w:rsidRPr="00E50526" w:rsidRDefault="00EA73AF" w:rsidP="0048449C">
            <w:pPr>
              <w:ind w:left="284" w:right="28"/>
              <w:contextualSpacing/>
              <w:rPr>
                <w:rFonts w:ascii="Calibri" w:hAnsi="Calibri" w:cs="Cochin"/>
                <w:color w:val="5F5F5F"/>
                <w:sz w:val="20"/>
                <w:szCs w:val="20"/>
                <w:lang w:val="en-US"/>
              </w:rPr>
            </w:pPr>
          </w:p>
        </w:tc>
        <w:tc>
          <w:tcPr>
            <w:tcW w:w="222" w:type="dxa"/>
          </w:tcPr>
          <w:p w14:paraId="42470AE2" w14:textId="77777777" w:rsidR="00EA73AF" w:rsidRPr="00E50526" w:rsidRDefault="00EA73AF" w:rsidP="0048449C">
            <w:pPr>
              <w:ind w:left="284" w:right="28"/>
              <w:contextualSpacing/>
              <w:rPr>
                <w:rFonts w:ascii="Calibri" w:hAnsi="Calibri" w:cs="Cochin"/>
                <w:color w:val="5F5F5F"/>
                <w:sz w:val="20"/>
                <w:szCs w:val="20"/>
                <w:lang w:val="en-US"/>
              </w:rPr>
            </w:pPr>
          </w:p>
        </w:tc>
      </w:tr>
    </w:tbl>
    <w:p w14:paraId="355E26FD" w14:textId="77777777" w:rsidR="00EA73AF" w:rsidRPr="00E50526" w:rsidRDefault="00EA73AF" w:rsidP="00EA73AF">
      <w:pPr>
        <w:pStyle w:val="KeinLeerraum"/>
        <w:spacing w:line="276" w:lineRule="auto"/>
        <w:rPr>
          <w:lang w:val="en-US"/>
        </w:rPr>
      </w:pPr>
    </w:p>
    <w:p w14:paraId="780A889B" w14:textId="77777777" w:rsidR="00EA73AF" w:rsidRPr="00E50526" w:rsidRDefault="00EA73AF" w:rsidP="00EA73AF">
      <w:pPr>
        <w:pStyle w:val="KeinLeerraum"/>
        <w:spacing w:line="276" w:lineRule="auto"/>
        <w:rPr>
          <w:lang w:val="en-US"/>
        </w:rPr>
      </w:pPr>
    </w:p>
    <w:sectPr w:rsidR="00EA73AF" w:rsidRPr="00E50526" w:rsidSect="00EA73AF">
      <w:headerReference w:type="default" r:id="rId18"/>
      <w:pgSz w:w="11906" w:h="16838"/>
      <w:pgMar w:top="1134"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0C56C" w14:textId="77777777" w:rsidR="001F0D1D" w:rsidRDefault="001F0D1D" w:rsidP="005667CE">
      <w:r>
        <w:separator/>
      </w:r>
    </w:p>
  </w:endnote>
  <w:endnote w:type="continuationSeparator" w:id="0">
    <w:p w14:paraId="3602BED5" w14:textId="77777777" w:rsidR="001F0D1D" w:rsidRDefault="001F0D1D" w:rsidP="0056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chi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E542" w14:textId="77777777" w:rsidR="001F0D1D" w:rsidRDefault="001F0D1D" w:rsidP="005667CE">
      <w:r>
        <w:separator/>
      </w:r>
    </w:p>
  </w:footnote>
  <w:footnote w:type="continuationSeparator" w:id="0">
    <w:p w14:paraId="3A6788FD" w14:textId="77777777" w:rsidR="001F0D1D" w:rsidRDefault="001F0D1D" w:rsidP="0056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B68D" w14:textId="7269568D" w:rsidR="00006114" w:rsidRPr="0056674D" w:rsidRDefault="0056674D" w:rsidP="0056674D">
    <w:pPr>
      <w:pStyle w:val="Kopfzeile"/>
      <w:tabs>
        <w:tab w:val="clear" w:pos="4536"/>
        <w:tab w:val="clear" w:pos="9072"/>
        <w:tab w:val="left" w:pos="3360"/>
      </w:tabs>
      <w:jc w:val="center"/>
    </w:pPr>
    <w:r>
      <w:rPr>
        <w:noProof/>
        <w:lang w:eastAsia="de-DE"/>
      </w:rPr>
      <w:drawing>
        <wp:inline distT="0" distB="0" distL="0" distR="0" wp14:anchorId="47307E89" wp14:editId="44D67593">
          <wp:extent cx="1375782" cy="600075"/>
          <wp:effectExtent l="0" t="0" r="0" b="0"/>
          <wp:docPr id="1" name="Grafik 1"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08" t="13228" r="4808"/>
                  <a:stretch/>
                </pic:blipFill>
                <pic:spPr bwMode="auto">
                  <a:xfrm>
                    <a:off x="0" y="0"/>
                    <a:ext cx="1375782" cy="6000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715CD"/>
    <w:multiLevelType w:val="multilevel"/>
    <w:tmpl w:val="418E5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2067EA"/>
    <w:multiLevelType w:val="hybridMultilevel"/>
    <w:tmpl w:val="C296A72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A2"/>
    <w:rsid w:val="00003257"/>
    <w:rsid w:val="00003AA0"/>
    <w:rsid w:val="00005991"/>
    <w:rsid w:val="00006114"/>
    <w:rsid w:val="00006FB9"/>
    <w:rsid w:val="00012F2D"/>
    <w:rsid w:val="000225E3"/>
    <w:rsid w:val="000315E7"/>
    <w:rsid w:val="00033B18"/>
    <w:rsid w:val="000355D3"/>
    <w:rsid w:val="00036AA7"/>
    <w:rsid w:val="00041090"/>
    <w:rsid w:val="000560E9"/>
    <w:rsid w:val="00057505"/>
    <w:rsid w:val="0006365E"/>
    <w:rsid w:val="00073114"/>
    <w:rsid w:val="00074D51"/>
    <w:rsid w:val="000853A4"/>
    <w:rsid w:val="00085F66"/>
    <w:rsid w:val="0009438F"/>
    <w:rsid w:val="000A2505"/>
    <w:rsid w:val="000A26AA"/>
    <w:rsid w:val="000A7008"/>
    <w:rsid w:val="000B2E58"/>
    <w:rsid w:val="000B55CE"/>
    <w:rsid w:val="000C4493"/>
    <w:rsid w:val="000D4E27"/>
    <w:rsid w:val="000E0B71"/>
    <w:rsid w:val="000E1C40"/>
    <w:rsid w:val="000F069B"/>
    <w:rsid w:val="00112646"/>
    <w:rsid w:val="00113DFB"/>
    <w:rsid w:val="00114FAB"/>
    <w:rsid w:val="00116DCA"/>
    <w:rsid w:val="00154949"/>
    <w:rsid w:val="001556D1"/>
    <w:rsid w:val="00164E94"/>
    <w:rsid w:val="00172FD4"/>
    <w:rsid w:val="00173496"/>
    <w:rsid w:val="00183513"/>
    <w:rsid w:val="0018741E"/>
    <w:rsid w:val="00187EAB"/>
    <w:rsid w:val="0019480B"/>
    <w:rsid w:val="001A0044"/>
    <w:rsid w:val="001A52CD"/>
    <w:rsid w:val="001B3C16"/>
    <w:rsid w:val="001B6B5F"/>
    <w:rsid w:val="001D2C46"/>
    <w:rsid w:val="001E7BE6"/>
    <w:rsid w:val="001F0D1D"/>
    <w:rsid w:val="001F5868"/>
    <w:rsid w:val="00210099"/>
    <w:rsid w:val="002274D4"/>
    <w:rsid w:val="002356F0"/>
    <w:rsid w:val="002379F1"/>
    <w:rsid w:val="00271415"/>
    <w:rsid w:val="00280990"/>
    <w:rsid w:val="002A1BD5"/>
    <w:rsid w:val="002A487C"/>
    <w:rsid w:val="002A68A1"/>
    <w:rsid w:val="002B13B2"/>
    <w:rsid w:val="002B7997"/>
    <w:rsid w:val="002C5186"/>
    <w:rsid w:val="002D7447"/>
    <w:rsid w:val="002E76A0"/>
    <w:rsid w:val="002F6486"/>
    <w:rsid w:val="00300CE9"/>
    <w:rsid w:val="00310B59"/>
    <w:rsid w:val="00322554"/>
    <w:rsid w:val="00326E1B"/>
    <w:rsid w:val="00336CCB"/>
    <w:rsid w:val="003509C5"/>
    <w:rsid w:val="003549AD"/>
    <w:rsid w:val="0036027D"/>
    <w:rsid w:val="00362DFC"/>
    <w:rsid w:val="003736E2"/>
    <w:rsid w:val="00376936"/>
    <w:rsid w:val="0037707B"/>
    <w:rsid w:val="00391E84"/>
    <w:rsid w:val="003A0083"/>
    <w:rsid w:val="003A1041"/>
    <w:rsid w:val="003A1926"/>
    <w:rsid w:val="003A3A68"/>
    <w:rsid w:val="003B1552"/>
    <w:rsid w:val="003D1FA4"/>
    <w:rsid w:val="003F19E9"/>
    <w:rsid w:val="003F4D81"/>
    <w:rsid w:val="003F50E8"/>
    <w:rsid w:val="003F7A0E"/>
    <w:rsid w:val="00400B46"/>
    <w:rsid w:val="004034EF"/>
    <w:rsid w:val="00403AFC"/>
    <w:rsid w:val="00411996"/>
    <w:rsid w:val="004139C4"/>
    <w:rsid w:val="00420AAF"/>
    <w:rsid w:val="004335F3"/>
    <w:rsid w:val="004367ED"/>
    <w:rsid w:val="00440BBA"/>
    <w:rsid w:val="004600E5"/>
    <w:rsid w:val="004617EE"/>
    <w:rsid w:val="004636F2"/>
    <w:rsid w:val="00464F89"/>
    <w:rsid w:val="00472FB4"/>
    <w:rsid w:val="00491EAC"/>
    <w:rsid w:val="0049571D"/>
    <w:rsid w:val="004A13C7"/>
    <w:rsid w:val="004A14BC"/>
    <w:rsid w:val="004C0E18"/>
    <w:rsid w:val="004E49BD"/>
    <w:rsid w:val="004F14C4"/>
    <w:rsid w:val="004F7A8C"/>
    <w:rsid w:val="0050069C"/>
    <w:rsid w:val="005025F7"/>
    <w:rsid w:val="00505795"/>
    <w:rsid w:val="0051660D"/>
    <w:rsid w:val="00527D56"/>
    <w:rsid w:val="00536DCB"/>
    <w:rsid w:val="00544BB1"/>
    <w:rsid w:val="00565EC4"/>
    <w:rsid w:val="0056674D"/>
    <w:rsid w:val="005667CE"/>
    <w:rsid w:val="00572949"/>
    <w:rsid w:val="005851E1"/>
    <w:rsid w:val="005870DF"/>
    <w:rsid w:val="005A0493"/>
    <w:rsid w:val="005E3FE8"/>
    <w:rsid w:val="005E7BAE"/>
    <w:rsid w:val="005F25E3"/>
    <w:rsid w:val="00611B13"/>
    <w:rsid w:val="00613565"/>
    <w:rsid w:val="006139B1"/>
    <w:rsid w:val="00616A69"/>
    <w:rsid w:val="00633CE7"/>
    <w:rsid w:val="006378C8"/>
    <w:rsid w:val="00641AF6"/>
    <w:rsid w:val="006535EB"/>
    <w:rsid w:val="006908B9"/>
    <w:rsid w:val="00692FE1"/>
    <w:rsid w:val="006B733D"/>
    <w:rsid w:val="006C4E50"/>
    <w:rsid w:val="006C5342"/>
    <w:rsid w:val="006C5520"/>
    <w:rsid w:val="006D37CC"/>
    <w:rsid w:val="006E20E5"/>
    <w:rsid w:val="006E37A8"/>
    <w:rsid w:val="006E7282"/>
    <w:rsid w:val="006F3231"/>
    <w:rsid w:val="00700EA8"/>
    <w:rsid w:val="00703B97"/>
    <w:rsid w:val="007058D5"/>
    <w:rsid w:val="007118F9"/>
    <w:rsid w:val="00713668"/>
    <w:rsid w:val="00725012"/>
    <w:rsid w:val="00726AF4"/>
    <w:rsid w:val="00757E55"/>
    <w:rsid w:val="0076432D"/>
    <w:rsid w:val="00765458"/>
    <w:rsid w:val="0078648E"/>
    <w:rsid w:val="00790F84"/>
    <w:rsid w:val="00794A75"/>
    <w:rsid w:val="007A71B0"/>
    <w:rsid w:val="007A71DC"/>
    <w:rsid w:val="007B004F"/>
    <w:rsid w:val="007C2F9D"/>
    <w:rsid w:val="007C4BEC"/>
    <w:rsid w:val="007D0978"/>
    <w:rsid w:val="007F0348"/>
    <w:rsid w:val="007F155A"/>
    <w:rsid w:val="007F74D3"/>
    <w:rsid w:val="008007DC"/>
    <w:rsid w:val="00820C51"/>
    <w:rsid w:val="00822C82"/>
    <w:rsid w:val="00826AFE"/>
    <w:rsid w:val="008330F6"/>
    <w:rsid w:val="00837163"/>
    <w:rsid w:val="008415BB"/>
    <w:rsid w:val="008465EF"/>
    <w:rsid w:val="008709E0"/>
    <w:rsid w:val="00882FD4"/>
    <w:rsid w:val="0088429B"/>
    <w:rsid w:val="0089670E"/>
    <w:rsid w:val="00897A01"/>
    <w:rsid w:val="008B754B"/>
    <w:rsid w:val="008C1F1B"/>
    <w:rsid w:val="008D0FD1"/>
    <w:rsid w:val="008F1CEF"/>
    <w:rsid w:val="008F2F57"/>
    <w:rsid w:val="008F5E2A"/>
    <w:rsid w:val="008F7D90"/>
    <w:rsid w:val="0090218B"/>
    <w:rsid w:val="00930995"/>
    <w:rsid w:val="0093104E"/>
    <w:rsid w:val="009418D8"/>
    <w:rsid w:val="00944273"/>
    <w:rsid w:val="009515FA"/>
    <w:rsid w:val="00952217"/>
    <w:rsid w:val="00964C64"/>
    <w:rsid w:val="009839DF"/>
    <w:rsid w:val="0099074D"/>
    <w:rsid w:val="009915A4"/>
    <w:rsid w:val="00993F62"/>
    <w:rsid w:val="00995FDF"/>
    <w:rsid w:val="009B6F85"/>
    <w:rsid w:val="009C0967"/>
    <w:rsid w:val="009C0BEC"/>
    <w:rsid w:val="009C2C93"/>
    <w:rsid w:val="009C2D81"/>
    <w:rsid w:val="009C7475"/>
    <w:rsid w:val="009D288B"/>
    <w:rsid w:val="009E0A89"/>
    <w:rsid w:val="009E7652"/>
    <w:rsid w:val="00A00728"/>
    <w:rsid w:val="00A00C7C"/>
    <w:rsid w:val="00A02CAB"/>
    <w:rsid w:val="00A150C9"/>
    <w:rsid w:val="00A261DC"/>
    <w:rsid w:val="00A43CBB"/>
    <w:rsid w:val="00A47F03"/>
    <w:rsid w:val="00A50A45"/>
    <w:rsid w:val="00A56AA2"/>
    <w:rsid w:val="00A73D6B"/>
    <w:rsid w:val="00A76E39"/>
    <w:rsid w:val="00AC1385"/>
    <w:rsid w:val="00AC4016"/>
    <w:rsid w:val="00AC63DF"/>
    <w:rsid w:val="00AD4C00"/>
    <w:rsid w:val="00AD721C"/>
    <w:rsid w:val="00AE3BD4"/>
    <w:rsid w:val="00AE49F3"/>
    <w:rsid w:val="00AF04CE"/>
    <w:rsid w:val="00AF7AE4"/>
    <w:rsid w:val="00B0281B"/>
    <w:rsid w:val="00B234B0"/>
    <w:rsid w:val="00B26724"/>
    <w:rsid w:val="00B43671"/>
    <w:rsid w:val="00B446B4"/>
    <w:rsid w:val="00B504B0"/>
    <w:rsid w:val="00B52440"/>
    <w:rsid w:val="00B6171D"/>
    <w:rsid w:val="00B61CAE"/>
    <w:rsid w:val="00B631FF"/>
    <w:rsid w:val="00B72F65"/>
    <w:rsid w:val="00B877AB"/>
    <w:rsid w:val="00BB0A3A"/>
    <w:rsid w:val="00BB303C"/>
    <w:rsid w:val="00BB3CAA"/>
    <w:rsid w:val="00BB5F04"/>
    <w:rsid w:val="00BC664B"/>
    <w:rsid w:val="00BD5A4D"/>
    <w:rsid w:val="00BD7554"/>
    <w:rsid w:val="00BE5A53"/>
    <w:rsid w:val="00BE75D8"/>
    <w:rsid w:val="00BF163C"/>
    <w:rsid w:val="00BF1CF5"/>
    <w:rsid w:val="00BF4790"/>
    <w:rsid w:val="00C001B3"/>
    <w:rsid w:val="00C14951"/>
    <w:rsid w:val="00C24AF8"/>
    <w:rsid w:val="00C32BD1"/>
    <w:rsid w:val="00C35518"/>
    <w:rsid w:val="00C52AA0"/>
    <w:rsid w:val="00C60EB9"/>
    <w:rsid w:val="00C72813"/>
    <w:rsid w:val="00C731DC"/>
    <w:rsid w:val="00C912F8"/>
    <w:rsid w:val="00C931F5"/>
    <w:rsid w:val="00CA20DB"/>
    <w:rsid w:val="00CB36D5"/>
    <w:rsid w:val="00CC138B"/>
    <w:rsid w:val="00CD1076"/>
    <w:rsid w:val="00CD3F64"/>
    <w:rsid w:val="00CD727F"/>
    <w:rsid w:val="00CE1CA8"/>
    <w:rsid w:val="00CE3501"/>
    <w:rsid w:val="00CE72A2"/>
    <w:rsid w:val="00CF0CFA"/>
    <w:rsid w:val="00CF523B"/>
    <w:rsid w:val="00D07C43"/>
    <w:rsid w:val="00D2084F"/>
    <w:rsid w:val="00D34995"/>
    <w:rsid w:val="00D523F5"/>
    <w:rsid w:val="00D623A9"/>
    <w:rsid w:val="00D72A64"/>
    <w:rsid w:val="00D76211"/>
    <w:rsid w:val="00D82793"/>
    <w:rsid w:val="00D86E8E"/>
    <w:rsid w:val="00DA2BBF"/>
    <w:rsid w:val="00DB00A9"/>
    <w:rsid w:val="00DC48C3"/>
    <w:rsid w:val="00DD3FA7"/>
    <w:rsid w:val="00DE1CFE"/>
    <w:rsid w:val="00DE576E"/>
    <w:rsid w:val="00DF7624"/>
    <w:rsid w:val="00E03ED2"/>
    <w:rsid w:val="00E06814"/>
    <w:rsid w:val="00E16119"/>
    <w:rsid w:val="00E35DE9"/>
    <w:rsid w:val="00E37556"/>
    <w:rsid w:val="00E50526"/>
    <w:rsid w:val="00E53B42"/>
    <w:rsid w:val="00E54ACE"/>
    <w:rsid w:val="00E54C02"/>
    <w:rsid w:val="00E768FC"/>
    <w:rsid w:val="00E76A59"/>
    <w:rsid w:val="00E77144"/>
    <w:rsid w:val="00EA2F0E"/>
    <w:rsid w:val="00EA73AF"/>
    <w:rsid w:val="00EB7EE9"/>
    <w:rsid w:val="00ED083A"/>
    <w:rsid w:val="00ED1FB8"/>
    <w:rsid w:val="00ED7CFA"/>
    <w:rsid w:val="00EF5086"/>
    <w:rsid w:val="00F017C9"/>
    <w:rsid w:val="00F028BC"/>
    <w:rsid w:val="00F07A99"/>
    <w:rsid w:val="00F121CC"/>
    <w:rsid w:val="00F25C4D"/>
    <w:rsid w:val="00F30D4B"/>
    <w:rsid w:val="00F34F9C"/>
    <w:rsid w:val="00F4116D"/>
    <w:rsid w:val="00F54164"/>
    <w:rsid w:val="00F54A8A"/>
    <w:rsid w:val="00F72A7A"/>
    <w:rsid w:val="00F74556"/>
    <w:rsid w:val="00F766A3"/>
    <w:rsid w:val="00F8060B"/>
    <w:rsid w:val="00F82777"/>
    <w:rsid w:val="00F876FA"/>
    <w:rsid w:val="00F91383"/>
    <w:rsid w:val="00F93B94"/>
    <w:rsid w:val="00F951B2"/>
    <w:rsid w:val="00FA0B55"/>
    <w:rsid w:val="00FA1DF7"/>
    <w:rsid w:val="00FA5D71"/>
    <w:rsid w:val="00FA7B91"/>
    <w:rsid w:val="00FB0D5E"/>
    <w:rsid w:val="00FB5CDA"/>
    <w:rsid w:val="00FC17DC"/>
    <w:rsid w:val="00FE0188"/>
    <w:rsid w:val="00FE21F2"/>
    <w:rsid w:val="00FE30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298BE8"/>
  <w15:docId w15:val="{25716585-57CF-4FE2-AEB1-9FBDFC0B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73AF"/>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5F25E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7C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667CE"/>
  </w:style>
  <w:style w:type="paragraph" w:styleId="Fuzeile">
    <w:name w:val="footer"/>
    <w:basedOn w:val="Standard"/>
    <w:link w:val="FuzeileZchn"/>
    <w:uiPriority w:val="99"/>
    <w:unhideWhenUsed/>
    <w:rsid w:val="005667C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667CE"/>
  </w:style>
  <w:style w:type="character" w:styleId="Hyperlink">
    <w:name w:val="Hyperlink"/>
    <w:basedOn w:val="Absatz-Standardschriftart"/>
    <w:uiPriority w:val="99"/>
    <w:unhideWhenUsed/>
    <w:rsid w:val="00DE576E"/>
    <w:rPr>
      <w:color w:val="0000FF" w:themeColor="hyperlink"/>
      <w:u w:val="single"/>
    </w:rPr>
  </w:style>
  <w:style w:type="paragraph" w:customStyle="1" w:styleId="opusname">
    <w:name w:val="opus_name"/>
    <w:basedOn w:val="Standard"/>
    <w:rsid w:val="005F25E3"/>
    <w:pPr>
      <w:spacing w:before="100" w:beforeAutospacing="1" w:after="100" w:afterAutospacing="1"/>
    </w:pPr>
  </w:style>
  <w:style w:type="character" w:customStyle="1" w:styleId="berschrift2Zchn">
    <w:name w:val="Überschrift 2 Zchn"/>
    <w:basedOn w:val="Absatz-Standardschriftart"/>
    <w:link w:val="berschrift2"/>
    <w:uiPriority w:val="9"/>
    <w:rsid w:val="005F25E3"/>
    <w:rPr>
      <w:rFonts w:ascii="Times New Roman" w:eastAsia="Times New Roman" w:hAnsi="Times New Roman" w:cs="Times New Roman"/>
      <w:b/>
      <w:bCs/>
      <w:sz w:val="36"/>
      <w:szCs w:val="36"/>
      <w:lang w:eastAsia="de-DE"/>
    </w:rPr>
  </w:style>
  <w:style w:type="paragraph" w:customStyle="1" w:styleId="bodytext">
    <w:name w:val="bodytext"/>
    <w:basedOn w:val="Standard"/>
    <w:rsid w:val="005F25E3"/>
    <w:pPr>
      <w:spacing w:before="100" w:beforeAutospacing="1" w:after="100" w:afterAutospacing="1"/>
    </w:pPr>
  </w:style>
  <w:style w:type="paragraph" w:styleId="Listenabsatz">
    <w:name w:val="List Paragraph"/>
    <w:basedOn w:val="Standard"/>
    <w:uiPriority w:val="34"/>
    <w:qFormat/>
    <w:rsid w:val="00E76A59"/>
    <w:pPr>
      <w:ind w:left="720"/>
    </w:pPr>
    <w:rPr>
      <w:rFonts w:ascii="Calibri" w:eastAsiaTheme="minorHAnsi" w:hAnsi="Calibri"/>
      <w:sz w:val="22"/>
      <w:szCs w:val="22"/>
      <w:lang w:eastAsia="en-US"/>
    </w:rPr>
  </w:style>
  <w:style w:type="character" w:styleId="Fett">
    <w:name w:val="Strong"/>
    <w:basedOn w:val="Absatz-Standardschriftart"/>
    <w:uiPriority w:val="22"/>
    <w:qFormat/>
    <w:rsid w:val="0093104E"/>
    <w:rPr>
      <w:b/>
      <w:bCs/>
    </w:rPr>
  </w:style>
  <w:style w:type="paragraph" w:styleId="StandardWeb">
    <w:name w:val="Normal (Web)"/>
    <w:basedOn w:val="Standard"/>
    <w:uiPriority w:val="99"/>
    <w:semiHidden/>
    <w:unhideWhenUsed/>
    <w:rsid w:val="00A56AA2"/>
  </w:style>
  <w:style w:type="character" w:styleId="BesuchterLink">
    <w:name w:val="FollowedHyperlink"/>
    <w:basedOn w:val="Absatz-Standardschriftart"/>
    <w:uiPriority w:val="99"/>
    <w:semiHidden/>
    <w:unhideWhenUsed/>
    <w:rsid w:val="00073114"/>
    <w:rPr>
      <w:color w:val="800080" w:themeColor="followedHyperlink"/>
      <w:u w:val="single"/>
    </w:rPr>
  </w:style>
  <w:style w:type="paragraph" w:styleId="Sprechblasentext">
    <w:name w:val="Balloon Text"/>
    <w:basedOn w:val="Standard"/>
    <w:link w:val="SprechblasentextZchn"/>
    <w:uiPriority w:val="99"/>
    <w:semiHidden/>
    <w:unhideWhenUsed/>
    <w:rsid w:val="008330F6"/>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330F6"/>
    <w:rPr>
      <w:rFonts w:ascii="Tahoma" w:hAnsi="Tahoma" w:cs="Tahoma"/>
      <w:sz w:val="16"/>
      <w:szCs w:val="16"/>
    </w:rPr>
  </w:style>
  <w:style w:type="character" w:styleId="Hervorhebung">
    <w:name w:val="Emphasis"/>
    <w:basedOn w:val="Absatz-Standardschriftart"/>
    <w:uiPriority w:val="20"/>
    <w:qFormat/>
    <w:rsid w:val="00376936"/>
    <w:rPr>
      <w:b/>
      <w:bCs/>
      <w:i w:val="0"/>
      <w:iCs w:val="0"/>
    </w:rPr>
  </w:style>
  <w:style w:type="character" w:customStyle="1" w:styleId="st1">
    <w:name w:val="st1"/>
    <w:basedOn w:val="Absatz-Standardschriftart"/>
    <w:rsid w:val="00376936"/>
  </w:style>
  <w:style w:type="paragraph" w:styleId="KeinLeerraum">
    <w:name w:val="No Spacing"/>
    <w:uiPriority w:val="1"/>
    <w:qFormat/>
    <w:rsid w:val="000225E3"/>
    <w:pPr>
      <w:spacing w:after="0" w:line="240" w:lineRule="auto"/>
    </w:pPr>
  </w:style>
  <w:style w:type="paragraph" w:customStyle="1" w:styleId="TextA">
    <w:name w:val="Text A"/>
    <w:rsid w:val="00EA73A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customStyle="1" w:styleId="apple-converted-space">
    <w:name w:val="apple-converted-space"/>
    <w:basedOn w:val="Absatz-Standardschriftart"/>
    <w:rsid w:val="00D8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8143">
      <w:bodyDiv w:val="1"/>
      <w:marLeft w:val="0"/>
      <w:marRight w:val="0"/>
      <w:marTop w:val="0"/>
      <w:marBottom w:val="0"/>
      <w:divBdr>
        <w:top w:val="none" w:sz="0" w:space="0" w:color="auto"/>
        <w:left w:val="none" w:sz="0" w:space="0" w:color="auto"/>
        <w:bottom w:val="none" w:sz="0" w:space="0" w:color="auto"/>
        <w:right w:val="none" w:sz="0" w:space="0" w:color="auto"/>
      </w:divBdr>
      <w:divsChild>
        <w:div w:id="374547915">
          <w:marLeft w:val="0"/>
          <w:marRight w:val="0"/>
          <w:marTop w:val="0"/>
          <w:marBottom w:val="0"/>
          <w:divBdr>
            <w:top w:val="none" w:sz="0" w:space="0" w:color="auto"/>
            <w:left w:val="none" w:sz="0" w:space="0" w:color="auto"/>
            <w:bottom w:val="none" w:sz="0" w:space="0" w:color="auto"/>
            <w:right w:val="none" w:sz="0" w:space="0" w:color="auto"/>
          </w:divBdr>
          <w:divsChild>
            <w:div w:id="1693603106">
              <w:marLeft w:val="0"/>
              <w:marRight w:val="0"/>
              <w:marTop w:val="0"/>
              <w:marBottom w:val="0"/>
              <w:divBdr>
                <w:top w:val="none" w:sz="0" w:space="0" w:color="auto"/>
                <w:left w:val="single" w:sz="6" w:space="0" w:color="F1CD9A"/>
                <w:bottom w:val="none" w:sz="0" w:space="0" w:color="auto"/>
                <w:right w:val="none" w:sz="0" w:space="0" w:color="auto"/>
              </w:divBdr>
              <w:divsChild>
                <w:div w:id="1749495183">
                  <w:marLeft w:val="450"/>
                  <w:marRight w:val="0"/>
                  <w:marTop w:val="300"/>
                  <w:marBottom w:val="0"/>
                  <w:divBdr>
                    <w:top w:val="none" w:sz="0" w:space="0" w:color="auto"/>
                    <w:left w:val="none" w:sz="0" w:space="0" w:color="auto"/>
                    <w:bottom w:val="none" w:sz="0" w:space="0" w:color="auto"/>
                    <w:right w:val="none" w:sz="0" w:space="0" w:color="auto"/>
                  </w:divBdr>
                  <w:divsChild>
                    <w:div w:id="836652407">
                      <w:marLeft w:val="0"/>
                      <w:marRight w:val="0"/>
                      <w:marTop w:val="0"/>
                      <w:marBottom w:val="0"/>
                      <w:divBdr>
                        <w:top w:val="none" w:sz="0" w:space="0" w:color="auto"/>
                        <w:left w:val="none" w:sz="0" w:space="0" w:color="auto"/>
                        <w:bottom w:val="none" w:sz="0" w:space="0" w:color="auto"/>
                        <w:right w:val="none" w:sz="0" w:space="0" w:color="auto"/>
                      </w:divBdr>
                      <w:divsChild>
                        <w:div w:id="1499732558">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90057015">
      <w:bodyDiv w:val="1"/>
      <w:marLeft w:val="0"/>
      <w:marRight w:val="0"/>
      <w:marTop w:val="0"/>
      <w:marBottom w:val="0"/>
      <w:divBdr>
        <w:top w:val="none" w:sz="0" w:space="0" w:color="auto"/>
        <w:left w:val="none" w:sz="0" w:space="0" w:color="auto"/>
        <w:bottom w:val="none" w:sz="0" w:space="0" w:color="auto"/>
        <w:right w:val="none" w:sz="0" w:space="0" w:color="auto"/>
      </w:divBdr>
      <w:divsChild>
        <w:div w:id="832065318">
          <w:marLeft w:val="0"/>
          <w:marRight w:val="0"/>
          <w:marTop w:val="0"/>
          <w:marBottom w:val="0"/>
          <w:divBdr>
            <w:top w:val="none" w:sz="0" w:space="0" w:color="auto"/>
            <w:left w:val="none" w:sz="0" w:space="0" w:color="auto"/>
            <w:bottom w:val="none" w:sz="0" w:space="0" w:color="auto"/>
            <w:right w:val="none" w:sz="0" w:space="0" w:color="auto"/>
          </w:divBdr>
          <w:divsChild>
            <w:div w:id="1360203011">
              <w:marLeft w:val="0"/>
              <w:marRight w:val="0"/>
              <w:marTop w:val="0"/>
              <w:marBottom w:val="0"/>
              <w:divBdr>
                <w:top w:val="none" w:sz="0" w:space="0" w:color="auto"/>
                <w:left w:val="single" w:sz="6" w:space="0" w:color="F1CD9A"/>
                <w:bottom w:val="none" w:sz="0" w:space="0" w:color="auto"/>
                <w:right w:val="none" w:sz="0" w:space="0" w:color="auto"/>
              </w:divBdr>
              <w:divsChild>
                <w:div w:id="1664240143">
                  <w:marLeft w:val="450"/>
                  <w:marRight w:val="0"/>
                  <w:marTop w:val="300"/>
                  <w:marBottom w:val="0"/>
                  <w:divBdr>
                    <w:top w:val="none" w:sz="0" w:space="0" w:color="auto"/>
                    <w:left w:val="none" w:sz="0" w:space="0" w:color="auto"/>
                    <w:bottom w:val="none" w:sz="0" w:space="0" w:color="auto"/>
                    <w:right w:val="none" w:sz="0" w:space="0" w:color="auto"/>
                  </w:divBdr>
                  <w:divsChild>
                    <w:div w:id="1193499890">
                      <w:marLeft w:val="0"/>
                      <w:marRight w:val="0"/>
                      <w:marTop w:val="0"/>
                      <w:marBottom w:val="0"/>
                      <w:divBdr>
                        <w:top w:val="none" w:sz="0" w:space="0" w:color="auto"/>
                        <w:left w:val="none" w:sz="0" w:space="0" w:color="auto"/>
                        <w:bottom w:val="none" w:sz="0" w:space="0" w:color="auto"/>
                        <w:right w:val="none" w:sz="0" w:space="0" w:color="auto"/>
                      </w:divBdr>
                      <w:divsChild>
                        <w:div w:id="595988796">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224340606">
      <w:bodyDiv w:val="1"/>
      <w:marLeft w:val="0"/>
      <w:marRight w:val="0"/>
      <w:marTop w:val="0"/>
      <w:marBottom w:val="0"/>
      <w:divBdr>
        <w:top w:val="none" w:sz="0" w:space="0" w:color="auto"/>
        <w:left w:val="none" w:sz="0" w:space="0" w:color="auto"/>
        <w:bottom w:val="none" w:sz="0" w:space="0" w:color="auto"/>
        <w:right w:val="none" w:sz="0" w:space="0" w:color="auto"/>
      </w:divBdr>
      <w:divsChild>
        <w:div w:id="1292249768">
          <w:marLeft w:val="0"/>
          <w:marRight w:val="0"/>
          <w:marTop w:val="0"/>
          <w:marBottom w:val="0"/>
          <w:divBdr>
            <w:top w:val="none" w:sz="0" w:space="0" w:color="auto"/>
            <w:left w:val="none" w:sz="0" w:space="0" w:color="auto"/>
            <w:bottom w:val="none" w:sz="0" w:space="0" w:color="auto"/>
            <w:right w:val="none" w:sz="0" w:space="0" w:color="auto"/>
          </w:divBdr>
          <w:divsChild>
            <w:div w:id="180632852">
              <w:marLeft w:val="0"/>
              <w:marRight w:val="0"/>
              <w:marTop w:val="0"/>
              <w:marBottom w:val="0"/>
              <w:divBdr>
                <w:top w:val="none" w:sz="0" w:space="0" w:color="auto"/>
                <w:left w:val="single" w:sz="6" w:space="0" w:color="F1CD9A"/>
                <w:bottom w:val="none" w:sz="0" w:space="0" w:color="auto"/>
                <w:right w:val="none" w:sz="0" w:space="0" w:color="auto"/>
              </w:divBdr>
              <w:divsChild>
                <w:div w:id="1951811065">
                  <w:marLeft w:val="450"/>
                  <w:marRight w:val="0"/>
                  <w:marTop w:val="300"/>
                  <w:marBottom w:val="0"/>
                  <w:divBdr>
                    <w:top w:val="none" w:sz="0" w:space="0" w:color="auto"/>
                    <w:left w:val="none" w:sz="0" w:space="0" w:color="auto"/>
                    <w:bottom w:val="none" w:sz="0" w:space="0" w:color="auto"/>
                    <w:right w:val="none" w:sz="0" w:space="0" w:color="auto"/>
                  </w:divBdr>
                  <w:divsChild>
                    <w:div w:id="416100535">
                      <w:marLeft w:val="0"/>
                      <w:marRight w:val="0"/>
                      <w:marTop w:val="0"/>
                      <w:marBottom w:val="0"/>
                      <w:divBdr>
                        <w:top w:val="none" w:sz="0" w:space="0" w:color="auto"/>
                        <w:left w:val="none" w:sz="0" w:space="0" w:color="auto"/>
                        <w:bottom w:val="none" w:sz="0" w:space="0" w:color="auto"/>
                        <w:right w:val="none" w:sz="0" w:space="0" w:color="auto"/>
                      </w:divBdr>
                      <w:divsChild>
                        <w:div w:id="606624872">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537739272">
      <w:bodyDiv w:val="1"/>
      <w:marLeft w:val="0"/>
      <w:marRight w:val="0"/>
      <w:marTop w:val="0"/>
      <w:marBottom w:val="0"/>
      <w:divBdr>
        <w:top w:val="none" w:sz="0" w:space="0" w:color="auto"/>
        <w:left w:val="none" w:sz="0" w:space="0" w:color="auto"/>
        <w:bottom w:val="none" w:sz="0" w:space="0" w:color="auto"/>
        <w:right w:val="none" w:sz="0" w:space="0" w:color="auto"/>
      </w:divBdr>
    </w:div>
    <w:div w:id="839201740">
      <w:bodyDiv w:val="1"/>
      <w:marLeft w:val="0"/>
      <w:marRight w:val="0"/>
      <w:marTop w:val="0"/>
      <w:marBottom w:val="0"/>
      <w:divBdr>
        <w:top w:val="none" w:sz="0" w:space="0" w:color="auto"/>
        <w:left w:val="none" w:sz="0" w:space="0" w:color="auto"/>
        <w:bottom w:val="none" w:sz="0" w:space="0" w:color="auto"/>
        <w:right w:val="none" w:sz="0" w:space="0" w:color="auto"/>
      </w:divBdr>
      <w:divsChild>
        <w:div w:id="1826623353">
          <w:marLeft w:val="0"/>
          <w:marRight w:val="0"/>
          <w:marTop w:val="0"/>
          <w:marBottom w:val="0"/>
          <w:divBdr>
            <w:top w:val="none" w:sz="0" w:space="0" w:color="auto"/>
            <w:left w:val="none" w:sz="0" w:space="0" w:color="auto"/>
            <w:bottom w:val="none" w:sz="0" w:space="0" w:color="auto"/>
            <w:right w:val="none" w:sz="0" w:space="0" w:color="auto"/>
          </w:divBdr>
          <w:divsChild>
            <w:div w:id="807820821">
              <w:marLeft w:val="0"/>
              <w:marRight w:val="0"/>
              <w:marTop w:val="0"/>
              <w:marBottom w:val="0"/>
              <w:divBdr>
                <w:top w:val="none" w:sz="0" w:space="0" w:color="auto"/>
                <w:left w:val="none" w:sz="0" w:space="0" w:color="auto"/>
                <w:bottom w:val="none" w:sz="0" w:space="0" w:color="auto"/>
                <w:right w:val="none" w:sz="0" w:space="0" w:color="auto"/>
              </w:divBdr>
              <w:divsChild>
                <w:div w:id="1974365606">
                  <w:marLeft w:val="0"/>
                  <w:marRight w:val="0"/>
                  <w:marTop w:val="0"/>
                  <w:marBottom w:val="0"/>
                  <w:divBdr>
                    <w:top w:val="none" w:sz="0" w:space="0" w:color="auto"/>
                    <w:left w:val="none" w:sz="0" w:space="0" w:color="auto"/>
                    <w:bottom w:val="none" w:sz="0" w:space="0" w:color="auto"/>
                    <w:right w:val="none" w:sz="0" w:space="0" w:color="auto"/>
                  </w:divBdr>
                  <w:divsChild>
                    <w:div w:id="1007099852">
                      <w:marLeft w:val="0"/>
                      <w:marRight w:val="0"/>
                      <w:marTop w:val="0"/>
                      <w:marBottom w:val="0"/>
                      <w:divBdr>
                        <w:top w:val="none" w:sz="0" w:space="0" w:color="auto"/>
                        <w:left w:val="none" w:sz="0" w:space="0" w:color="auto"/>
                        <w:bottom w:val="none" w:sz="0" w:space="0" w:color="auto"/>
                        <w:right w:val="none" w:sz="0" w:space="0" w:color="auto"/>
                      </w:divBdr>
                      <w:divsChild>
                        <w:div w:id="1772357200">
                          <w:marLeft w:val="0"/>
                          <w:marRight w:val="0"/>
                          <w:marTop w:val="0"/>
                          <w:marBottom w:val="0"/>
                          <w:divBdr>
                            <w:top w:val="none" w:sz="0" w:space="0" w:color="auto"/>
                            <w:left w:val="none" w:sz="0" w:space="0" w:color="auto"/>
                            <w:bottom w:val="none" w:sz="0" w:space="0" w:color="auto"/>
                            <w:right w:val="none" w:sz="0" w:space="0" w:color="auto"/>
                          </w:divBdr>
                          <w:divsChild>
                            <w:div w:id="456605433">
                              <w:marLeft w:val="0"/>
                              <w:marRight w:val="0"/>
                              <w:marTop w:val="0"/>
                              <w:marBottom w:val="0"/>
                              <w:divBdr>
                                <w:top w:val="none" w:sz="0" w:space="0" w:color="auto"/>
                                <w:left w:val="none" w:sz="0" w:space="0" w:color="auto"/>
                                <w:bottom w:val="none" w:sz="0" w:space="0" w:color="auto"/>
                                <w:right w:val="none" w:sz="0" w:space="0" w:color="auto"/>
                              </w:divBdr>
                              <w:divsChild>
                                <w:div w:id="1435250118">
                                  <w:marLeft w:val="0"/>
                                  <w:marRight w:val="0"/>
                                  <w:marTop w:val="0"/>
                                  <w:marBottom w:val="0"/>
                                  <w:divBdr>
                                    <w:top w:val="none" w:sz="0" w:space="0" w:color="auto"/>
                                    <w:left w:val="none" w:sz="0" w:space="0" w:color="auto"/>
                                    <w:bottom w:val="none" w:sz="0" w:space="0" w:color="auto"/>
                                    <w:right w:val="none" w:sz="0" w:space="0" w:color="auto"/>
                                  </w:divBdr>
                                  <w:divsChild>
                                    <w:div w:id="2077700779">
                                      <w:marLeft w:val="0"/>
                                      <w:marRight w:val="0"/>
                                      <w:marTop w:val="0"/>
                                      <w:marBottom w:val="0"/>
                                      <w:divBdr>
                                        <w:top w:val="none" w:sz="0" w:space="0" w:color="auto"/>
                                        <w:left w:val="none" w:sz="0" w:space="0" w:color="auto"/>
                                        <w:bottom w:val="none" w:sz="0" w:space="0" w:color="auto"/>
                                        <w:right w:val="none" w:sz="0" w:space="0" w:color="auto"/>
                                      </w:divBdr>
                                      <w:divsChild>
                                        <w:div w:id="13193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05359">
      <w:bodyDiv w:val="1"/>
      <w:marLeft w:val="0"/>
      <w:marRight w:val="0"/>
      <w:marTop w:val="0"/>
      <w:marBottom w:val="0"/>
      <w:divBdr>
        <w:top w:val="none" w:sz="0" w:space="0" w:color="auto"/>
        <w:left w:val="none" w:sz="0" w:space="0" w:color="auto"/>
        <w:bottom w:val="none" w:sz="0" w:space="0" w:color="auto"/>
        <w:right w:val="none" w:sz="0" w:space="0" w:color="auto"/>
      </w:divBdr>
      <w:divsChild>
        <w:div w:id="155456568">
          <w:marLeft w:val="0"/>
          <w:marRight w:val="0"/>
          <w:marTop w:val="0"/>
          <w:marBottom w:val="0"/>
          <w:divBdr>
            <w:top w:val="none" w:sz="0" w:space="0" w:color="auto"/>
            <w:left w:val="none" w:sz="0" w:space="0" w:color="auto"/>
            <w:bottom w:val="none" w:sz="0" w:space="0" w:color="auto"/>
            <w:right w:val="none" w:sz="0" w:space="0" w:color="auto"/>
          </w:divBdr>
          <w:divsChild>
            <w:div w:id="833380155">
              <w:marLeft w:val="0"/>
              <w:marRight w:val="0"/>
              <w:marTop w:val="0"/>
              <w:marBottom w:val="0"/>
              <w:divBdr>
                <w:top w:val="none" w:sz="0" w:space="0" w:color="auto"/>
                <w:left w:val="single" w:sz="6" w:space="0" w:color="F1CD9A"/>
                <w:bottom w:val="none" w:sz="0" w:space="0" w:color="auto"/>
                <w:right w:val="none" w:sz="0" w:space="0" w:color="auto"/>
              </w:divBdr>
              <w:divsChild>
                <w:div w:id="1281181525">
                  <w:marLeft w:val="450"/>
                  <w:marRight w:val="0"/>
                  <w:marTop w:val="300"/>
                  <w:marBottom w:val="0"/>
                  <w:divBdr>
                    <w:top w:val="none" w:sz="0" w:space="0" w:color="auto"/>
                    <w:left w:val="none" w:sz="0" w:space="0" w:color="auto"/>
                    <w:bottom w:val="none" w:sz="0" w:space="0" w:color="auto"/>
                    <w:right w:val="none" w:sz="0" w:space="0" w:color="auto"/>
                  </w:divBdr>
                  <w:divsChild>
                    <w:div w:id="1354762963">
                      <w:marLeft w:val="0"/>
                      <w:marRight w:val="0"/>
                      <w:marTop w:val="0"/>
                      <w:marBottom w:val="0"/>
                      <w:divBdr>
                        <w:top w:val="none" w:sz="0" w:space="0" w:color="auto"/>
                        <w:left w:val="none" w:sz="0" w:space="0" w:color="auto"/>
                        <w:bottom w:val="none" w:sz="0" w:space="0" w:color="auto"/>
                        <w:right w:val="none" w:sz="0" w:space="0" w:color="auto"/>
                      </w:divBdr>
                      <w:divsChild>
                        <w:div w:id="9064686">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1175265023">
      <w:bodyDiv w:val="1"/>
      <w:marLeft w:val="0"/>
      <w:marRight w:val="0"/>
      <w:marTop w:val="0"/>
      <w:marBottom w:val="0"/>
      <w:divBdr>
        <w:top w:val="none" w:sz="0" w:space="0" w:color="auto"/>
        <w:left w:val="none" w:sz="0" w:space="0" w:color="auto"/>
        <w:bottom w:val="none" w:sz="0" w:space="0" w:color="auto"/>
        <w:right w:val="none" w:sz="0" w:space="0" w:color="auto"/>
      </w:divBdr>
    </w:div>
    <w:div w:id="1194805878">
      <w:bodyDiv w:val="1"/>
      <w:marLeft w:val="0"/>
      <w:marRight w:val="0"/>
      <w:marTop w:val="0"/>
      <w:marBottom w:val="0"/>
      <w:divBdr>
        <w:top w:val="none" w:sz="0" w:space="0" w:color="auto"/>
        <w:left w:val="none" w:sz="0" w:space="0" w:color="auto"/>
        <w:bottom w:val="none" w:sz="0" w:space="0" w:color="auto"/>
        <w:right w:val="none" w:sz="0" w:space="0" w:color="auto"/>
      </w:divBdr>
    </w:div>
    <w:div w:id="1207450874">
      <w:bodyDiv w:val="1"/>
      <w:marLeft w:val="0"/>
      <w:marRight w:val="0"/>
      <w:marTop w:val="0"/>
      <w:marBottom w:val="0"/>
      <w:divBdr>
        <w:top w:val="none" w:sz="0" w:space="0" w:color="auto"/>
        <w:left w:val="none" w:sz="0" w:space="0" w:color="auto"/>
        <w:bottom w:val="none" w:sz="0" w:space="0" w:color="auto"/>
        <w:right w:val="none" w:sz="0" w:space="0" w:color="auto"/>
      </w:divBdr>
    </w:div>
    <w:div w:id="1421682750">
      <w:bodyDiv w:val="1"/>
      <w:marLeft w:val="0"/>
      <w:marRight w:val="0"/>
      <w:marTop w:val="0"/>
      <w:marBottom w:val="0"/>
      <w:divBdr>
        <w:top w:val="none" w:sz="0" w:space="0" w:color="auto"/>
        <w:left w:val="none" w:sz="0" w:space="0" w:color="auto"/>
        <w:bottom w:val="none" w:sz="0" w:space="0" w:color="auto"/>
        <w:right w:val="none" w:sz="0" w:space="0" w:color="auto"/>
      </w:divBdr>
      <w:divsChild>
        <w:div w:id="1481533990">
          <w:marLeft w:val="0"/>
          <w:marRight w:val="0"/>
          <w:marTop w:val="0"/>
          <w:marBottom w:val="0"/>
          <w:divBdr>
            <w:top w:val="none" w:sz="0" w:space="0" w:color="auto"/>
            <w:left w:val="none" w:sz="0" w:space="0" w:color="auto"/>
            <w:bottom w:val="none" w:sz="0" w:space="0" w:color="auto"/>
            <w:right w:val="none" w:sz="0" w:space="0" w:color="auto"/>
          </w:divBdr>
          <w:divsChild>
            <w:div w:id="2124684816">
              <w:marLeft w:val="0"/>
              <w:marRight w:val="0"/>
              <w:marTop w:val="0"/>
              <w:marBottom w:val="0"/>
              <w:divBdr>
                <w:top w:val="none" w:sz="0" w:space="0" w:color="auto"/>
                <w:left w:val="single" w:sz="6" w:space="0" w:color="F1CD9A"/>
                <w:bottom w:val="none" w:sz="0" w:space="0" w:color="auto"/>
                <w:right w:val="none" w:sz="0" w:space="0" w:color="auto"/>
              </w:divBdr>
              <w:divsChild>
                <w:div w:id="1708986739">
                  <w:marLeft w:val="450"/>
                  <w:marRight w:val="0"/>
                  <w:marTop w:val="300"/>
                  <w:marBottom w:val="0"/>
                  <w:divBdr>
                    <w:top w:val="none" w:sz="0" w:space="0" w:color="auto"/>
                    <w:left w:val="none" w:sz="0" w:space="0" w:color="auto"/>
                    <w:bottom w:val="none" w:sz="0" w:space="0" w:color="auto"/>
                    <w:right w:val="none" w:sz="0" w:space="0" w:color="auto"/>
                  </w:divBdr>
                  <w:divsChild>
                    <w:div w:id="1966806764">
                      <w:marLeft w:val="0"/>
                      <w:marRight w:val="0"/>
                      <w:marTop w:val="0"/>
                      <w:marBottom w:val="0"/>
                      <w:divBdr>
                        <w:top w:val="none" w:sz="0" w:space="0" w:color="auto"/>
                        <w:left w:val="none" w:sz="0" w:space="0" w:color="auto"/>
                        <w:bottom w:val="none" w:sz="0" w:space="0" w:color="auto"/>
                        <w:right w:val="none" w:sz="0" w:space="0" w:color="auto"/>
                      </w:divBdr>
                      <w:divsChild>
                        <w:div w:id="1369717610">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1760522077">
      <w:bodyDiv w:val="1"/>
      <w:marLeft w:val="0"/>
      <w:marRight w:val="0"/>
      <w:marTop w:val="0"/>
      <w:marBottom w:val="0"/>
      <w:divBdr>
        <w:top w:val="none" w:sz="0" w:space="0" w:color="auto"/>
        <w:left w:val="none" w:sz="0" w:space="0" w:color="auto"/>
        <w:bottom w:val="none" w:sz="0" w:space="0" w:color="auto"/>
        <w:right w:val="none" w:sz="0" w:space="0" w:color="auto"/>
      </w:divBdr>
    </w:div>
    <w:div w:id="1980917793">
      <w:bodyDiv w:val="1"/>
      <w:marLeft w:val="0"/>
      <w:marRight w:val="0"/>
      <w:marTop w:val="0"/>
      <w:marBottom w:val="0"/>
      <w:divBdr>
        <w:top w:val="none" w:sz="0" w:space="0" w:color="auto"/>
        <w:left w:val="none" w:sz="0" w:space="0" w:color="auto"/>
        <w:bottom w:val="none" w:sz="0" w:space="0" w:color="auto"/>
        <w:right w:val="none" w:sz="0" w:space="0" w:color="auto"/>
      </w:divBdr>
      <w:divsChild>
        <w:div w:id="1797871171">
          <w:marLeft w:val="0"/>
          <w:marRight w:val="0"/>
          <w:marTop w:val="0"/>
          <w:marBottom w:val="0"/>
          <w:divBdr>
            <w:top w:val="none" w:sz="0" w:space="0" w:color="auto"/>
            <w:left w:val="none" w:sz="0" w:space="0" w:color="auto"/>
            <w:bottom w:val="none" w:sz="0" w:space="0" w:color="auto"/>
            <w:right w:val="none" w:sz="0" w:space="0" w:color="auto"/>
          </w:divBdr>
          <w:divsChild>
            <w:div w:id="1966345760">
              <w:marLeft w:val="0"/>
              <w:marRight w:val="0"/>
              <w:marTop w:val="0"/>
              <w:marBottom w:val="0"/>
              <w:divBdr>
                <w:top w:val="none" w:sz="0" w:space="0" w:color="auto"/>
                <w:left w:val="none" w:sz="0" w:space="0" w:color="auto"/>
                <w:bottom w:val="none" w:sz="0" w:space="0" w:color="auto"/>
                <w:right w:val="none" w:sz="0" w:space="0" w:color="auto"/>
              </w:divBdr>
              <w:divsChild>
                <w:div w:id="42684298">
                  <w:marLeft w:val="0"/>
                  <w:marRight w:val="0"/>
                  <w:marTop w:val="0"/>
                  <w:marBottom w:val="0"/>
                  <w:divBdr>
                    <w:top w:val="none" w:sz="0" w:space="0" w:color="auto"/>
                    <w:left w:val="none" w:sz="0" w:space="0" w:color="auto"/>
                    <w:bottom w:val="none" w:sz="0" w:space="0" w:color="auto"/>
                    <w:right w:val="none" w:sz="0" w:space="0" w:color="auto"/>
                  </w:divBdr>
                  <w:divsChild>
                    <w:div w:id="1177501921">
                      <w:marLeft w:val="0"/>
                      <w:marRight w:val="0"/>
                      <w:marTop w:val="0"/>
                      <w:marBottom w:val="0"/>
                      <w:divBdr>
                        <w:top w:val="none" w:sz="0" w:space="0" w:color="auto"/>
                        <w:left w:val="none" w:sz="0" w:space="0" w:color="auto"/>
                        <w:bottom w:val="none" w:sz="0" w:space="0" w:color="auto"/>
                        <w:right w:val="none" w:sz="0" w:space="0" w:color="auto"/>
                      </w:divBdr>
                      <w:divsChild>
                        <w:div w:id="1587954638">
                          <w:marLeft w:val="0"/>
                          <w:marRight w:val="0"/>
                          <w:marTop w:val="0"/>
                          <w:marBottom w:val="0"/>
                          <w:divBdr>
                            <w:top w:val="none" w:sz="0" w:space="0" w:color="auto"/>
                            <w:left w:val="none" w:sz="0" w:space="0" w:color="auto"/>
                            <w:bottom w:val="none" w:sz="0" w:space="0" w:color="auto"/>
                            <w:right w:val="none" w:sz="0" w:space="0" w:color="auto"/>
                          </w:divBdr>
                          <w:divsChild>
                            <w:div w:id="2132817326">
                              <w:marLeft w:val="0"/>
                              <w:marRight w:val="0"/>
                              <w:marTop w:val="0"/>
                              <w:marBottom w:val="0"/>
                              <w:divBdr>
                                <w:top w:val="none" w:sz="0" w:space="0" w:color="auto"/>
                                <w:left w:val="none" w:sz="0" w:space="0" w:color="auto"/>
                                <w:bottom w:val="none" w:sz="0" w:space="0" w:color="auto"/>
                                <w:right w:val="none" w:sz="0" w:space="0" w:color="auto"/>
                              </w:divBdr>
                              <w:divsChild>
                                <w:div w:id="222838268">
                                  <w:marLeft w:val="0"/>
                                  <w:marRight w:val="0"/>
                                  <w:marTop w:val="0"/>
                                  <w:marBottom w:val="0"/>
                                  <w:divBdr>
                                    <w:top w:val="none" w:sz="0" w:space="0" w:color="auto"/>
                                    <w:left w:val="none" w:sz="0" w:space="0" w:color="auto"/>
                                    <w:bottom w:val="none" w:sz="0" w:space="0" w:color="auto"/>
                                    <w:right w:val="none" w:sz="0" w:space="0" w:color="auto"/>
                                  </w:divBdr>
                                  <w:divsChild>
                                    <w:div w:id="1516068838">
                                      <w:marLeft w:val="0"/>
                                      <w:marRight w:val="0"/>
                                      <w:marTop w:val="0"/>
                                      <w:marBottom w:val="0"/>
                                      <w:divBdr>
                                        <w:top w:val="none" w:sz="0" w:space="0" w:color="auto"/>
                                        <w:left w:val="none" w:sz="0" w:space="0" w:color="auto"/>
                                        <w:bottom w:val="none" w:sz="0" w:space="0" w:color="auto"/>
                                        <w:right w:val="none" w:sz="0" w:space="0" w:color="auto"/>
                                      </w:divBdr>
                                      <w:divsChild>
                                        <w:div w:id="11269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fstein.com/de/kufstein/events/adventliche-wanderung-zur-thierbergkapelle.html" TargetMode="External"/><Relationship Id="rId13" Type="http://schemas.openxmlformats.org/officeDocument/2006/relationships/hyperlink" Target="http://www.kufstein.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ufstein.com/de/thiersee/events/kraft-und-mystik-des-raeucherns.html" TargetMode="External"/><Relationship Id="rId12" Type="http://schemas.openxmlformats.org/officeDocument/2006/relationships/hyperlink" Target="http://images.kufstein.com/" TargetMode="External"/><Relationship Id="rId17" Type="http://schemas.openxmlformats.org/officeDocument/2006/relationships/hyperlink" Target="http://www.zierercom.com" TargetMode="External"/><Relationship Id="rId2" Type="http://schemas.openxmlformats.org/officeDocument/2006/relationships/styles" Target="styles.xml"/><Relationship Id="rId16" Type="http://schemas.openxmlformats.org/officeDocument/2006/relationships/hyperlink" Target="mailto:vanessa.metz@zierercom.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ufstein.com/de/kufstein/events/adventliche-nachtwaechterfuehrung.html" TargetMode="External"/><Relationship Id="rId5" Type="http://schemas.openxmlformats.org/officeDocument/2006/relationships/footnotes" Target="footnotes.xml"/><Relationship Id="rId15" Type="http://schemas.openxmlformats.org/officeDocument/2006/relationships/hyperlink" Target="mailto:annette.zierer@zierercom.com" TargetMode="External"/><Relationship Id="rId10" Type="http://schemas.openxmlformats.org/officeDocument/2006/relationships/hyperlink" Target="https://www.kufstein.com/de/bad-haering/events/bad-haeringer-krippenwanderung.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ufstein.com/de/thiersee/events/mit-der-kraft-des-herzens-in-die-adventszeit.html" TargetMode="External"/><Relationship Id="rId14" Type="http://schemas.openxmlformats.org/officeDocument/2006/relationships/hyperlink" Target="http://www.kufste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9589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zierercom PR / Sandra Wagner</dc:creator>
  <cp:lastModifiedBy>Margret Winkler / Kufsteinerland</cp:lastModifiedBy>
  <cp:revision>3</cp:revision>
  <cp:lastPrinted>2016-04-13T07:42:00Z</cp:lastPrinted>
  <dcterms:created xsi:type="dcterms:W3CDTF">2017-10-05T09:47:00Z</dcterms:created>
  <dcterms:modified xsi:type="dcterms:W3CDTF">2017-10-05T09:48:00Z</dcterms:modified>
</cp:coreProperties>
</file>