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316D" w14:textId="77777777" w:rsidR="005C0F78" w:rsidRDefault="005C0F78" w:rsidP="00744D39">
      <w:pPr>
        <w:spacing w:line="360" w:lineRule="auto"/>
        <w:jc w:val="left"/>
        <w:rPr>
          <w:b/>
          <w:lang w:val="de-DE"/>
        </w:rPr>
      </w:pPr>
    </w:p>
    <w:p w14:paraId="3E2B7557" w14:textId="2643EDC5" w:rsidR="004A7131" w:rsidRPr="00CC7A88" w:rsidRDefault="00744D39" w:rsidP="00744D39">
      <w:pPr>
        <w:spacing w:line="360" w:lineRule="auto"/>
        <w:jc w:val="left"/>
        <w:rPr>
          <w:lang w:val="de-DE"/>
        </w:rPr>
        <w:sectPr w:rsidR="004A7131" w:rsidRPr="00CC7A88" w:rsidSect="005C0F78">
          <w:headerReference w:type="default" r:id="rId8"/>
          <w:footerReference w:type="default" r:id="rId9"/>
          <w:headerReference w:type="first" r:id="rId10"/>
          <w:footerReference w:type="first" r:id="rId11"/>
          <w:pgSz w:w="11906" w:h="16838" w:code="9"/>
          <w:pgMar w:top="2237" w:right="1531" w:bottom="2381" w:left="1531" w:header="1361" w:footer="567" w:gutter="0"/>
          <w:cols w:space="708"/>
          <w:titlePg/>
          <w:docGrid w:linePitch="360"/>
        </w:sectPr>
      </w:pPr>
      <w:r>
        <w:rPr>
          <w:b/>
          <w:sz w:val="24"/>
          <w:szCs w:val="24"/>
          <w:lang w:val="de-DE"/>
        </w:rPr>
        <w:t xml:space="preserve">20. </w:t>
      </w:r>
      <w:r w:rsidR="00537B96">
        <w:rPr>
          <w:b/>
          <w:sz w:val="24"/>
          <w:szCs w:val="24"/>
          <w:lang w:val="de-DE"/>
        </w:rPr>
        <w:t xml:space="preserve">Ebbser Blumenkorso </w:t>
      </w:r>
      <w:r>
        <w:rPr>
          <w:b/>
          <w:sz w:val="24"/>
          <w:szCs w:val="24"/>
          <w:lang w:val="de-DE"/>
        </w:rPr>
        <w:t>übertraf sich selbst</w:t>
      </w:r>
    </w:p>
    <w:p w14:paraId="0750EA0B" w14:textId="6934ECF9" w:rsidR="00D51D4D" w:rsidRPr="00D51D4D" w:rsidRDefault="00D51D4D" w:rsidP="00744D39">
      <w:pPr>
        <w:spacing w:line="360" w:lineRule="auto"/>
        <w:jc w:val="left"/>
        <w:rPr>
          <w:rStyle w:val="Fett"/>
          <w:rFonts w:ascii="Tahoma" w:eastAsia="Times New Roman" w:hAnsi="Tahoma" w:cs="Tahoma"/>
          <w:b/>
          <w:bCs w:val="0"/>
          <w:sz w:val="24"/>
          <w:szCs w:val="24"/>
          <w:lang w:val="de-DE" w:eastAsia="de-DE"/>
        </w:rPr>
      </w:pPr>
    </w:p>
    <w:p w14:paraId="6EFAE70F" w14:textId="69D3EA6C" w:rsidR="00744D39" w:rsidRPr="00744D39" w:rsidRDefault="00744D39" w:rsidP="00744D39">
      <w:pPr>
        <w:jc w:val="left"/>
        <w:rPr>
          <w:rFonts w:cs="Tahoma"/>
          <w:b/>
          <w:lang w:val="de-DE"/>
        </w:rPr>
      </w:pPr>
      <w:r w:rsidRPr="00744D39">
        <w:rPr>
          <w:rFonts w:cs="Tahoma"/>
          <w:b/>
          <w:lang w:val="de-DE"/>
        </w:rPr>
        <w:t>Der 20. Ebbser Blumenkorso, der wie üblich bei schönstem Kaiserwetter stattfand, erwies sich mit der stattlichen Anzahl von 50 teilnehmenden Motivwagen erneut als Österreichs größter Blumenkorso. Der Umzug stieß sowohl bei der einheimischen Bevölkerun</w:t>
      </w:r>
      <w:r>
        <w:rPr>
          <w:rFonts w:cs="Tahoma"/>
          <w:b/>
          <w:lang w:val="de-DE"/>
        </w:rPr>
        <w:t>g als auch bei den tausenden den Straßenrand säumenden</w:t>
      </w:r>
      <w:r w:rsidRPr="00744D39">
        <w:rPr>
          <w:rFonts w:cs="Tahoma"/>
          <w:b/>
          <w:lang w:val="de-DE"/>
        </w:rPr>
        <w:t xml:space="preserve"> Zuschauern auf ungeteilte Begeisterung. Die kleinen und großen Meisterwerke aus leuchtenden Blütenköpfen wurden auf ihrem Rundweg durch den Ort von </w:t>
      </w:r>
      <w:r>
        <w:rPr>
          <w:rFonts w:cs="Tahoma"/>
          <w:b/>
          <w:lang w:val="de-DE"/>
        </w:rPr>
        <w:t xml:space="preserve">viel </w:t>
      </w:r>
      <w:r w:rsidRPr="00744D39">
        <w:rPr>
          <w:rFonts w:cs="Tahoma"/>
          <w:b/>
          <w:lang w:val="de-DE"/>
        </w:rPr>
        <w:t>Applaus begleitet. Da stellte sich die Wahl der schönsten Wagen durch die Jury, zu der in diesem Jahr auch der Bundesminister für Land- und Forstwirtschaft, Andrä Rupprechter, zählte, als kein leichtes Unterfangen dar.</w:t>
      </w:r>
    </w:p>
    <w:p w14:paraId="462F6969" w14:textId="48E8C179" w:rsidR="00D51D4D" w:rsidRPr="00D51D4D" w:rsidRDefault="00D51D4D" w:rsidP="00744D39">
      <w:pPr>
        <w:spacing w:line="360" w:lineRule="auto"/>
        <w:jc w:val="left"/>
        <w:rPr>
          <w:rFonts w:cs="Tahoma"/>
          <w:b/>
          <w:lang w:val="de-DE"/>
        </w:rPr>
      </w:pPr>
    </w:p>
    <w:p w14:paraId="23EBAA94" w14:textId="045AF286" w:rsidR="00D51D4D" w:rsidRPr="00B23AEA" w:rsidRDefault="00B23AEA" w:rsidP="00744D39">
      <w:pPr>
        <w:spacing w:line="360" w:lineRule="auto"/>
        <w:jc w:val="left"/>
        <w:rPr>
          <w:rFonts w:eastAsia="Times New Roman" w:cs="Tahoma"/>
          <w:i/>
          <w:szCs w:val="18"/>
          <w:lang w:val="de-DE" w:eastAsia="de-DE"/>
        </w:rPr>
      </w:pPr>
      <w:r w:rsidRPr="00B23AEA">
        <w:rPr>
          <w:rFonts w:eastAsia="Times New Roman" w:cs="Tahoma"/>
          <w:i/>
          <w:szCs w:val="18"/>
          <w:lang w:val="de-DE" w:eastAsia="de-DE"/>
        </w:rPr>
        <w:t xml:space="preserve">Kufstein, </w:t>
      </w:r>
      <w:r w:rsidR="000045BE">
        <w:rPr>
          <w:rFonts w:eastAsia="Times New Roman" w:cs="Tahoma"/>
          <w:i/>
          <w:szCs w:val="18"/>
          <w:lang w:val="de-DE" w:eastAsia="de-DE"/>
        </w:rPr>
        <w:fldChar w:fldCharType="begin"/>
      </w:r>
      <w:r w:rsidR="000045BE">
        <w:rPr>
          <w:rFonts w:eastAsia="Times New Roman" w:cs="Tahoma"/>
          <w:i/>
          <w:szCs w:val="18"/>
          <w:lang w:val="de-DE" w:eastAsia="de-DE"/>
        </w:rPr>
        <w:instrText xml:space="preserve"> TIME \@ "d. MMMM yyyy" </w:instrText>
      </w:r>
      <w:r w:rsidR="000045BE">
        <w:rPr>
          <w:rFonts w:eastAsia="Times New Roman" w:cs="Tahoma"/>
          <w:i/>
          <w:szCs w:val="18"/>
          <w:lang w:val="de-DE" w:eastAsia="de-DE"/>
        </w:rPr>
        <w:fldChar w:fldCharType="separate"/>
      </w:r>
      <w:r w:rsidR="00427556">
        <w:rPr>
          <w:rFonts w:eastAsia="Times New Roman" w:cs="Tahoma"/>
          <w:i/>
          <w:noProof/>
          <w:szCs w:val="18"/>
          <w:lang w:val="de-DE" w:eastAsia="de-DE"/>
        </w:rPr>
        <w:t>28. August 2017</w:t>
      </w:r>
      <w:r w:rsidR="000045BE">
        <w:rPr>
          <w:rFonts w:eastAsia="Times New Roman" w:cs="Tahoma"/>
          <w:i/>
          <w:szCs w:val="18"/>
          <w:lang w:val="de-DE" w:eastAsia="de-DE"/>
        </w:rPr>
        <w:fldChar w:fldCharType="end"/>
      </w:r>
    </w:p>
    <w:p w14:paraId="30BABC1E" w14:textId="77777777" w:rsidR="00B23AEA" w:rsidRPr="00D51D4D" w:rsidRDefault="00B23AEA" w:rsidP="00744D39">
      <w:pPr>
        <w:spacing w:line="360" w:lineRule="auto"/>
        <w:jc w:val="left"/>
        <w:rPr>
          <w:rFonts w:eastAsia="Times New Roman" w:cs="Tahoma"/>
          <w:b/>
          <w:szCs w:val="18"/>
          <w:lang w:val="de-DE" w:eastAsia="de-DE"/>
        </w:rPr>
      </w:pPr>
    </w:p>
    <w:p w14:paraId="0B0FD77F" w14:textId="77777777" w:rsidR="00744D39" w:rsidRDefault="00744D39" w:rsidP="00744D39">
      <w:pPr>
        <w:jc w:val="left"/>
        <w:rPr>
          <w:rFonts w:cs="Tahoma"/>
          <w:b/>
          <w:lang w:val="de-DE"/>
        </w:rPr>
      </w:pPr>
      <w:r w:rsidRPr="00744D39">
        <w:rPr>
          <w:rFonts w:cs="Tahoma"/>
          <w:b/>
          <w:lang w:val="de-DE"/>
        </w:rPr>
        <w:t>Der ganze Korso</w:t>
      </w:r>
    </w:p>
    <w:p w14:paraId="294E895A" w14:textId="12D3C18E" w:rsidR="00744D39" w:rsidRPr="00744D39" w:rsidRDefault="00744D39" w:rsidP="00744D39">
      <w:pPr>
        <w:jc w:val="left"/>
        <w:rPr>
          <w:rFonts w:cs="Tahoma"/>
          <w:lang w:val="de-DE"/>
        </w:rPr>
      </w:pPr>
      <w:r w:rsidRPr="00744D39">
        <w:rPr>
          <w:rFonts w:cs="Tahoma"/>
          <w:lang w:val="de-DE"/>
        </w:rPr>
        <w:t>Das lange Wochenende begann bereits am Donnerstag</w:t>
      </w:r>
      <w:r>
        <w:rPr>
          <w:rFonts w:cs="Tahoma"/>
          <w:lang w:val="de-DE"/>
        </w:rPr>
        <w:t xml:space="preserve">, 24. August </w:t>
      </w:r>
      <w:r w:rsidRPr="00744D39">
        <w:rPr>
          <w:rFonts w:cs="Tahoma"/>
          <w:lang w:val="de-DE"/>
        </w:rPr>
        <w:t>mit einem interessanten Angebot für die stets wachsende Gemeinde derer, die sich mit natürlicher Ernährung befassen: ein Almtag auf der Aschinger Alm mit einer Kräuterwanderung stand auf dem Programm. Der Tag fand seinen Abschluss bei einem Dorfabend in Ebbs mit einem Unterhaltungsangebot für die ganze Familie. Am Freitag lockte das Open Air vom unangefochtenen Star des volkstümlichen Schlagers</w:t>
      </w:r>
      <w:r>
        <w:rPr>
          <w:rFonts w:cs="Tahoma"/>
          <w:lang w:val="de-DE"/>
        </w:rPr>
        <w:t xml:space="preserve"> – </w:t>
      </w:r>
      <w:r w:rsidRPr="00744D39">
        <w:rPr>
          <w:rFonts w:cs="Tahoma"/>
          <w:lang w:val="de-DE"/>
        </w:rPr>
        <w:t xml:space="preserve">Hansi Hinterseer </w:t>
      </w:r>
      <w:r>
        <w:rPr>
          <w:rFonts w:cs="Tahoma"/>
          <w:lang w:val="de-DE"/>
        </w:rPr>
        <w:t xml:space="preserve">– </w:t>
      </w:r>
      <w:r w:rsidRPr="00744D39">
        <w:rPr>
          <w:rFonts w:cs="Tahoma"/>
          <w:lang w:val="de-DE"/>
        </w:rPr>
        <w:t>in die ausver</w:t>
      </w:r>
      <w:r>
        <w:rPr>
          <w:rFonts w:cs="Tahoma"/>
          <w:lang w:val="de-DE"/>
        </w:rPr>
        <w:t>kaufte Hödnerhof-Arena. Er wird</w:t>
      </w:r>
      <w:r w:rsidRPr="00744D39">
        <w:rPr>
          <w:rFonts w:cs="Tahoma"/>
          <w:lang w:val="de-DE"/>
        </w:rPr>
        <w:t xml:space="preserve"> natürlich auch beim 21. Ebbser Blumenkorso wieder dabei sein – der 24. August 2018 wurde bereits als Datum festgelegt. Begleitet wird er dabei wie stets vom Original Tiroler Echo. Der Samstag</w:t>
      </w:r>
      <w:r>
        <w:rPr>
          <w:rFonts w:cs="Tahoma"/>
          <w:lang w:val="de-DE"/>
        </w:rPr>
        <w:t>, 26. August</w:t>
      </w:r>
      <w:r w:rsidRPr="00744D39">
        <w:rPr>
          <w:rFonts w:cs="Tahoma"/>
          <w:lang w:val="de-DE"/>
        </w:rPr>
        <w:t xml:space="preserve"> begann mit der Blumensteckparty im Hödnerhof – 500.000 Dahlienköpfe, frisch aus Holland importiert, gaben den weißen Skulpturen ihr endgültiges Erscheinungsbild. Nachmittags ging es weiter mit Schlager: Auf der Bühne am Unteren Stadtplatz in Kufstein begeisterten die Schlagerstars Alexander Rier, Vincent &amp; Fernando sowie die Mayrhofner ihr Publikum. Abends gestalteten die Ebbser Vereine ein Sommernachtsfest mit </w:t>
      </w:r>
      <w:r>
        <w:rPr>
          <w:rFonts w:cs="Tahoma"/>
          <w:lang w:val="de-DE"/>
        </w:rPr>
        <w:t>traditioneller</w:t>
      </w:r>
      <w:r w:rsidRPr="00744D39">
        <w:rPr>
          <w:rFonts w:cs="Tahoma"/>
          <w:lang w:val="de-DE"/>
        </w:rPr>
        <w:t xml:space="preserve"> Volksmusik und kulinarischen Schmankerln.</w:t>
      </w:r>
    </w:p>
    <w:p w14:paraId="1B8D7BAA" w14:textId="7C7FBBE5" w:rsidR="00537B96" w:rsidRDefault="00537B96" w:rsidP="00744D39">
      <w:pPr>
        <w:jc w:val="left"/>
        <w:rPr>
          <w:rFonts w:cs="Tahoma"/>
          <w:b/>
          <w:lang w:val="de-DE"/>
        </w:rPr>
      </w:pPr>
    </w:p>
    <w:p w14:paraId="160C0DFB" w14:textId="77777777" w:rsidR="00744D39" w:rsidRDefault="00744D39" w:rsidP="00744D39">
      <w:pPr>
        <w:jc w:val="left"/>
        <w:rPr>
          <w:rFonts w:cs="Tahoma"/>
          <w:b/>
          <w:lang w:val="de-DE"/>
        </w:rPr>
      </w:pPr>
      <w:r w:rsidRPr="00744D39">
        <w:rPr>
          <w:rFonts w:cs="Tahoma"/>
          <w:b/>
          <w:lang w:val="de-DE"/>
        </w:rPr>
        <w:t>Sonntag, 27. August - der Korsotag</w:t>
      </w:r>
    </w:p>
    <w:p w14:paraId="4161CF84" w14:textId="09261BFA" w:rsidR="00744D39" w:rsidRPr="00744D39" w:rsidRDefault="00744D39" w:rsidP="00744D39">
      <w:pPr>
        <w:jc w:val="left"/>
        <w:rPr>
          <w:rFonts w:cs="Tahoma"/>
          <w:lang w:val="de-DE"/>
        </w:rPr>
      </w:pPr>
      <w:r w:rsidRPr="00744D39">
        <w:rPr>
          <w:rFonts w:cs="Tahoma"/>
          <w:lang w:val="de-DE"/>
        </w:rPr>
        <w:t xml:space="preserve">Am krönenden Abschlusstag begann der Festspielbetrieb bereits um 10 Uhr, denn es wurde auch vor dem Umzug viel geboten: Im Schulhof fand das Bluatschink-Familienkonzert statt, der weltberühmte Fohlenhof Ebbs präsentierte ein Showprogramm und am Hödnerhof Ebbs nahmen ab 11 Uhr die Motivwagen, Musikkapellen und Oldtimer Aufstellung für den großen Moment des Umzugs. Und der übertraf alle Erwartungen. Ein Tross voller farbenprächtiger, kunstvoller und einfallsreich umgesetzter Figuren zog vor den Augen der hingerissenen Gäste vorbei, jeder einzelne Wagen begleitet vom tosenden Beifall. Kinder, Vereine, Betriebe, Ortsteile und Privatpersonen hatten im Wettbewerb um die ersten Plätze all ihr Können in die Waagschale geworfen und boten somit auch den Zuschauern ein zauberhaftes Erlebnis. </w:t>
      </w:r>
    </w:p>
    <w:p w14:paraId="4B583FF2" w14:textId="75D97171" w:rsidR="00744D39" w:rsidRDefault="00744D39" w:rsidP="00744D39">
      <w:pPr>
        <w:jc w:val="left"/>
        <w:rPr>
          <w:rFonts w:cs="Tahoma"/>
          <w:b/>
          <w:lang w:val="de-DE"/>
        </w:rPr>
      </w:pPr>
    </w:p>
    <w:p w14:paraId="31E1EDDE" w14:textId="436F3431" w:rsidR="00744D39" w:rsidRDefault="00744D39" w:rsidP="00744D39">
      <w:pPr>
        <w:jc w:val="left"/>
        <w:rPr>
          <w:rFonts w:cs="Tahoma"/>
          <w:b/>
          <w:lang w:val="de-DE"/>
        </w:rPr>
      </w:pPr>
    </w:p>
    <w:p w14:paraId="1C320DC6" w14:textId="77777777" w:rsidR="00744D39" w:rsidRDefault="00744D39" w:rsidP="00744D39">
      <w:pPr>
        <w:jc w:val="left"/>
        <w:rPr>
          <w:rFonts w:cs="Tahoma"/>
          <w:b/>
          <w:lang w:val="de-DE"/>
        </w:rPr>
      </w:pPr>
    </w:p>
    <w:p w14:paraId="3716F20D" w14:textId="77777777" w:rsidR="00744D39" w:rsidRDefault="00744D39" w:rsidP="00744D39">
      <w:pPr>
        <w:jc w:val="left"/>
        <w:rPr>
          <w:rFonts w:cs="Tahoma"/>
          <w:b/>
          <w:lang w:val="de-DE"/>
        </w:rPr>
      </w:pPr>
      <w:r w:rsidRPr="00744D39">
        <w:rPr>
          <w:rFonts w:cs="Tahoma"/>
          <w:b/>
          <w:lang w:val="de-DE"/>
        </w:rPr>
        <w:lastRenderedPageBreak/>
        <w:t>Skulpturen und Gewinner</w:t>
      </w:r>
    </w:p>
    <w:p w14:paraId="3CF2C0A8" w14:textId="3AAC416E" w:rsidR="00744D39" w:rsidRDefault="00744D39" w:rsidP="00744D39">
      <w:pPr>
        <w:jc w:val="left"/>
        <w:rPr>
          <w:rFonts w:cs="Tahoma"/>
          <w:lang w:val="de-DE"/>
        </w:rPr>
      </w:pPr>
      <w:r w:rsidRPr="00744D39">
        <w:rPr>
          <w:rFonts w:cs="Tahoma"/>
          <w:lang w:val="de-DE"/>
        </w:rPr>
        <w:t>Der Skulpturenschnitzer Alois Lamplmeier, Bildhauer aus Kufstein und von Anfang an dabei, hat auch in diesem Jahr viel Arbeit in die Rohlinge gesteckt. Als Ergebnis war neben den traditionellen Figuren auch das berühmte Kaisertal, der Garten Eden, ein Wikingerschiff oder die Drag-Queen Olivia Jones zu bewundern. Es gab Landestypisches wie Steinbock, Auerhahn und Stier. Auch aktuelle Kinderthemen fehlten nicht, die Minions waren ebenso vertreten wie Pokémon. Die Jury unter der Leitung von Gärtnermeister Peter Köpke, unterstützt von BM Andrä Rupprechter, Dr. Bettina Ellinger</w:t>
      </w:r>
      <w:r>
        <w:rPr>
          <w:rFonts w:cs="Tahoma"/>
          <w:lang w:val="de-DE"/>
        </w:rPr>
        <w:t xml:space="preserve"> (Abgeordnete zum Tiroler Landtag)</w:t>
      </w:r>
      <w:r w:rsidRPr="00744D39">
        <w:rPr>
          <w:rFonts w:cs="Tahoma"/>
          <w:lang w:val="de-DE"/>
        </w:rPr>
        <w:t>, Margot Glonner</w:t>
      </w:r>
      <w:r>
        <w:rPr>
          <w:rFonts w:cs="Tahoma"/>
          <w:lang w:val="de-DE"/>
        </w:rPr>
        <w:t xml:space="preserve"> (Hauptsponsor Glonner Karosserie)</w:t>
      </w:r>
      <w:r w:rsidRPr="00744D39">
        <w:rPr>
          <w:rFonts w:cs="Tahoma"/>
          <w:lang w:val="de-DE"/>
        </w:rPr>
        <w:t xml:space="preserve"> und </w:t>
      </w:r>
      <w:r>
        <w:rPr>
          <w:rFonts w:cs="Tahoma"/>
          <w:lang w:val="de-DE"/>
        </w:rPr>
        <w:t xml:space="preserve">Mag. </w:t>
      </w:r>
      <w:r w:rsidRPr="00744D39">
        <w:rPr>
          <w:rFonts w:cs="Tahoma"/>
          <w:lang w:val="de-DE"/>
        </w:rPr>
        <w:t>Josef Lettenbichler</w:t>
      </w:r>
      <w:r>
        <w:rPr>
          <w:rFonts w:cs="Tahoma"/>
          <w:lang w:val="de-DE"/>
        </w:rPr>
        <w:t xml:space="preserve"> (Abgeordneter zum Nationalrat)</w:t>
      </w:r>
      <w:r w:rsidRPr="00744D39">
        <w:rPr>
          <w:rFonts w:cs="Tahoma"/>
          <w:lang w:val="de-DE"/>
        </w:rPr>
        <w:t xml:space="preserve"> und der Blumenkorso-Königin Anna-Maria Blösl, um nur einige zu nennen, kürte abschließend diese Sieger: In der Auswertung Ortsteile und Privat gewannen die „Bunten Vögel“ des Hotels Sattlerwirt, bei den Betrieben und Vereinen ging der 1. Preis an das Altenwohnheim Ebbs </w:t>
      </w:r>
      <w:r>
        <w:rPr>
          <w:rFonts w:cs="Tahoma"/>
          <w:lang w:val="de-DE"/>
        </w:rPr>
        <w:t>mit ihrer</w:t>
      </w:r>
      <w:r w:rsidRPr="00744D39">
        <w:rPr>
          <w:rFonts w:cs="Tahoma"/>
          <w:lang w:val="de-DE"/>
        </w:rPr>
        <w:t xml:space="preserve"> „Tigerfamilie“ – und bei den Kindern </w:t>
      </w:r>
      <w:r>
        <w:rPr>
          <w:rFonts w:cs="Tahoma"/>
          <w:lang w:val="de-DE"/>
        </w:rPr>
        <w:t>gab es nur Gewinner.</w:t>
      </w:r>
    </w:p>
    <w:p w14:paraId="5D6DB28A" w14:textId="77777777" w:rsidR="00744D39" w:rsidRPr="00744D39" w:rsidRDefault="00744D39" w:rsidP="00744D39">
      <w:pPr>
        <w:jc w:val="left"/>
        <w:rPr>
          <w:rFonts w:cs="Tahoma"/>
          <w:lang w:val="de-DE"/>
        </w:rPr>
      </w:pPr>
    </w:p>
    <w:p w14:paraId="097E6D6D" w14:textId="77777777" w:rsidR="00744D39" w:rsidRDefault="00744D39" w:rsidP="00744D39">
      <w:pPr>
        <w:jc w:val="left"/>
        <w:rPr>
          <w:rFonts w:cs="Tahoma"/>
          <w:b/>
          <w:lang w:val="de-DE"/>
        </w:rPr>
      </w:pPr>
      <w:r w:rsidRPr="00744D39">
        <w:rPr>
          <w:rFonts w:cs="Tahoma"/>
          <w:b/>
          <w:lang w:val="de-DE"/>
        </w:rPr>
        <w:t xml:space="preserve">Ende eines wunderschönen Wochenendes </w:t>
      </w:r>
    </w:p>
    <w:p w14:paraId="47D5BDF4" w14:textId="0A429DBF" w:rsidR="00744D39" w:rsidRPr="00A91D9F" w:rsidRDefault="00744D39" w:rsidP="00744D39">
      <w:pPr>
        <w:jc w:val="left"/>
        <w:rPr>
          <w:rFonts w:cs="Tahoma"/>
        </w:rPr>
      </w:pPr>
      <w:r w:rsidRPr="00744D39">
        <w:rPr>
          <w:rFonts w:cs="Tahoma"/>
          <w:lang w:val="de-DE" w:eastAsia="de-DE"/>
        </w:rPr>
        <w:t>Das Korso</w:t>
      </w:r>
      <w:r>
        <w:rPr>
          <w:rFonts w:cs="Tahoma"/>
          <w:lang w:val="de-DE" w:eastAsia="de-DE"/>
        </w:rPr>
        <w:t>-W</w:t>
      </w:r>
      <w:r w:rsidRPr="00744D39">
        <w:rPr>
          <w:rFonts w:cs="Tahoma"/>
          <w:lang w:val="de-DE" w:eastAsia="de-DE"/>
        </w:rPr>
        <w:t xml:space="preserve">ochenende fand seinen Abschluss im Hödnerhof, wo all die liebevoll geschmückten und verzierten Wagen noch einmal in aller Ruhe bestaunt werden konnten. Darüber hinaus kann man dort noch bis zum 31. August 2017 in einer gesonderten Ausstellung die Fotos der letztjährigen Veranstaltungen besichtigen. Ebenfalls ausgestellt sind die Entwürfe der 2. Klassen der Volksschule Ebbs, deren Schüler sich Gedanken über ein mögliches Blumenkorso-T-Shirt gemacht haben. Leichte Abschiedsstimmung herrschte bei den über 20.000 Besuchern des diesjährigen Korsos – und Vorfreude, denn der nächste kommt bestimmt: 2018 wird er vom 23. bis zum 26. </w:t>
      </w:r>
      <w:r>
        <w:rPr>
          <w:rFonts w:cs="Tahoma"/>
          <w:lang w:eastAsia="de-DE"/>
        </w:rPr>
        <w:t xml:space="preserve">August dauern. </w:t>
      </w:r>
    </w:p>
    <w:p w14:paraId="47C7213B" w14:textId="77777777" w:rsidR="00744D39" w:rsidRDefault="00744D39" w:rsidP="00744D39">
      <w:pPr>
        <w:jc w:val="left"/>
        <w:rPr>
          <w:rFonts w:cs="Tahoma"/>
          <w:b/>
          <w:lang w:val="de-DE"/>
        </w:rPr>
      </w:pPr>
    </w:p>
    <w:p w14:paraId="2478667D" w14:textId="77777777" w:rsidR="00744D39" w:rsidRDefault="00744D39" w:rsidP="00744D39">
      <w:pPr>
        <w:jc w:val="left"/>
        <w:rPr>
          <w:rFonts w:cs="Tahoma"/>
          <w:b/>
          <w:lang w:val="de-DE"/>
        </w:rPr>
      </w:pPr>
    </w:p>
    <w:p w14:paraId="7B25D7EC" w14:textId="69719F09" w:rsidR="00744D39" w:rsidRPr="00D51D4D" w:rsidRDefault="00744D39" w:rsidP="00744D39">
      <w:pPr>
        <w:spacing w:line="360" w:lineRule="auto"/>
        <w:jc w:val="left"/>
        <w:rPr>
          <w:rStyle w:val="Fett"/>
          <w:rFonts w:ascii="Tahoma" w:hAnsi="Tahoma" w:cs="Tahoma"/>
          <w:b/>
          <w:bCs w:val="0"/>
          <w:szCs w:val="18"/>
          <w:lang w:val="de-DE" w:eastAsia="de-DE"/>
        </w:rPr>
      </w:pPr>
    </w:p>
    <w:p w14:paraId="58FC05FD" w14:textId="77777777" w:rsidR="007C578B" w:rsidRDefault="007C578B" w:rsidP="00744D39">
      <w:pPr>
        <w:spacing w:line="360" w:lineRule="auto"/>
        <w:jc w:val="left"/>
        <w:rPr>
          <w:lang w:val="de-AT"/>
        </w:rPr>
      </w:pPr>
    </w:p>
    <w:p w14:paraId="5E664C4A" w14:textId="12C54CF1" w:rsidR="003E6D02" w:rsidRPr="003E6D02" w:rsidRDefault="003E6D02" w:rsidP="00744D39">
      <w:pPr>
        <w:spacing w:line="360" w:lineRule="auto"/>
        <w:jc w:val="left"/>
        <w:rPr>
          <w:b/>
          <w:lang w:val="de-AT"/>
        </w:rPr>
      </w:pPr>
      <w:r w:rsidRPr="003E6D02">
        <w:rPr>
          <w:b/>
          <w:lang w:val="de-AT"/>
        </w:rPr>
        <w:t>Pressekontakt:</w:t>
      </w:r>
    </w:p>
    <w:p w14:paraId="5487D8CE" w14:textId="520C79C4" w:rsidR="003E6D02" w:rsidRPr="00205912" w:rsidRDefault="003E6D02" w:rsidP="00744D39">
      <w:pPr>
        <w:autoSpaceDE w:val="0"/>
        <w:autoSpaceDN w:val="0"/>
        <w:spacing w:line="360" w:lineRule="auto"/>
        <w:jc w:val="left"/>
        <w:rPr>
          <w:rFonts w:eastAsiaTheme="minorEastAsia" w:cs="Tahoma"/>
          <w:b/>
          <w:bCs/>
          <w:noProof/>
          <w:color w:val="6E0A14"/>
          <w:lang w:val="de-DE" w:eastAsia="de-DE"/>
        </w:rPr>
      </w:pPr>
      <w:r w:rsidRPr="003E6D02">
        <w:rPr>
          <w:rFonts w:eastAsiaTheme="minorEastAsia" w:cs="Tahoma"/>
          <w:b/>
          <w:bCs/>
          <w:noProof/>
          <w:color w:val="6E0A14"/>
          <w:lang w:val="de-DE" w:eastAsia="de-DE"/>
        </w:rPr>
        <w:t>Mag. (</w:t>
      </w:r>
      <w:r w:rsidR="00205912">
        <w:rPr>
          <w:rFonts w:eastAsiaTheme="minorEastAsia" w:cs="Tahoma"/>
          <w:b/>
          <w:bCs/>
          <w:noProof/>
          <w:color w:val="6E0A14"/>
          <w:lang w:val="de-DE" w:eastAsia="de-DE"/>
        </w:rPr>
        <w:t>FH) Margret Winkler</w:t>
      </w:r>
      <w:r w:rsidR="00205912" w:rsidRPr="00205912">
        <w:rPr>
          <w:rFonts w:eastAsiaTheme="minorEastAsia" w:cs="Tahoma"/>
          <w:b/>
          <w:bCs/>
          <w:noProof/>
          <w:color w:val="6E0A14"/>
          <w:lang w:val="de-DE" w:eastAsia="de-DE"/>
        </w:rPr>
        <w:t xml:space="preserve"> | PR / Kommunikation / Marketing</w:t>
      </w:r>
    </w:p>
    <w:p w14:paraId="7A9548F3" w14:textId="77777777" w:rsidR="003E6D02" w:rsidRPr="003E6D02" w:rsidRDefault="003E6D02" w:rsidP="00744D39">
      <w:pPr>
        <w:autoSpaceDE w:val="0"/>
        <w:autoSpaceDN w:val="0"/>
        <w:spacing w:line="360" w:lineRule="auto"/>
        <w:jc w:val="left"/>
        <w:rPr>
          <w:rFonts w:eastAsiaTheme="minorEastAsia" w:cs="Tahoma"/>
          <w:noProof/>
          <w:color w:val="6E0A14"/>
          <w:lang w:val="de-DE" w:eastAsia="de-DE"/>
        </w:rPr>
      </w:pPr>
      <w:r w:rsidRPr="003E6D02">
        <w:rPr>
          <w:rFonts w:eastAsiaTheme="minorEastAsia" w:cs="Tahoma"/>
          <w:b/>
          <w:bCs/>
          <w:noProof/>
          <w:color w:val="6E0A14"/>
          <w:lang w:val="de-DE" w:eastAsia="de-DE"/>
        </w:rPr>
        <w:t>Tourismusverband Kufsteinerland</w:t>
      </w:r>
    </w:p>
    <w:p w14:paraId="45D466D5" w14:textId="1B9302B1" w:rsidR="003E6D02" w:rsidRPr="0096371C" w:rsidRDefault="00205912" w:rsidP="00744D39">
      <w:pPr>
        <w:autoSpaceDE w:val="0"/>
        <w:autoSpaceDN w:val="0"/>
        <w:spacing w:line="360" w:lineRule="auto"/>
        <w:jc w:val="left"/>
        <w:rPr>
          <w:rFonts w:eastAsiaTheme="minorEastAsia" w:cs="Tahoma"/>
          <w:noProof/>
          <w:lang w:val="de-DE" w:eastAsia="de-DE"/>
        </w:rPr>
      </w:pPr>
      <w:r>
        <w:rPr>
          <w:rFonts w:eastAsiaTheme="minorEastAsia" w:cs="Tahoma"/>
          <w:noProof/>
          <w:lang w:val="de-DE" w:eastAsia="de-DE"/>
        </w:rPr>
        <w:t>Unterer Stadtplatz 11</w:t>
      </w:r>
      <w:r w:rsidR="003E6D02" w:rsidRPr="0096371C">
        <w:rPr>
          <w:rFonts w:eastAsiaTheme="minorEastAsia" w:cs="Tahoma"/>
          <w:noProof/>
          <w:lang w:val="de-DE" w:eastAsia="de-DE"/>
        </w:rPr>
        <w:t xml:space="preserve"> | 6330 Kufstein</w:t>
      </w:r>
    </w:p>
    <w:p w14:paraId="1807BCB7" w14:textId="2BB67C24" w:rsidR="003E6D02" w:rsidRDefault="003E6D02" w:rsidP="00744D39">
      <w:pPr>
        <w:autoSpaceDE w:val="0"/>
        <w:autoSpaceDN w:val="0"/>
        <w:spacing w:line="360" w:lineRule="auto"/>
        <w:jc w:val="left"/>
        <w:rPr>
          <w:rFonts w:eastAsiaTheme="minorEastAsia" w:cs="Tahoma"/>
          <w:noProof/>
          <w:color w:val="3C3C3C"/>
          <w:lang w:val="de-DE" w:eastAsia="de-DE"/>
        </w:rPr>
      </w:pPr>
      <w:r w:rsidRPr="0096371C">
        <w:rPr>
          <w:rFonts w:eastAsiaTheme="minorEastAsia" w:cs="Tahoma"/>
          <w:noProof/>
          <w:lang w:val="de-DE" w:eastAsia="de-DE"/>
        </w:rPr>
        <w:t xml:space="preserve">E </w:t>
      </w:r>
      <w:hyperlink r:id="rId12" w:history="1">
        <w:r w:rsidRPr="006B7CE3">
          <w:rPr>
            <w:rStyle w:val="Hyperlink"/>
            <w:rFonts w:eastAsiaTheme="minorEastAsia" w:cs="Tahoma"/>
            <w:noProof/>
            <w:lang w:val="de-DE" w:eastAsia="de-DE"/>
          </w:rPr>
          <w:t>m.winkler@kufstein.com</w:t>
        </w:r>
      </w:hyperlink>
      <w:r>
        <w:rPr>
          <w:rFonts w:eastAsiaTheme="minorEastAsia" w:cs="Tahoma"/>
          <w:noProof/>
          <w:color w:val="3C3C3C"/>
          <w:lang w:val="de-DE" w:eastAsia="de-DE"/>
        </w:rPr>
        <w:t xml:space="preserve"> </w:t>
      </w:r>
    </w:p>
    <w:p w14:paraId="5EE4E347" w14:textId="77777777" w:rsidR="003E6D02" w:rsidRPr="0096371C" w:rsidRDefault="003E6D02" w:rsidP="00744D39">
      <w:pPr>
        <w:autoSpaceDE w:val="0"/>
        <w:autoSpaceDN w:val="0"/>
        <w:spacing w:line="360" w:lineRule="auto"/>
        <w:jc w:val="left"/>
        <w:rPr>
          <w:rFonts w:eastAsiaTheme="minorEastAsia" w:cs="Tahoma"/>
          <w:noProof/>
          <w:lang w:val="de-DE" w:eastAsia="de-DE"/>
        </w:rPr>
      </w:pPr>
      <w:r w:rsidRPr="0096371C">
        <w:rPr>
          <w:rFonts w:eastAsiaTheme="minorEastAsia" w:cs="Tahoma"/>
          <w:noProof/>
          <w:lang w:val="de-DE" w:eastAsia="de-DE"/>
        </w:rPr>
        <w:t>T +43 5372 62207 21</w:t>
      </w:r>
    </w:p>
    <w:p w14:paraId="4D0C7F82" w14:textId="5886FE43" w:rsidR="003E6D02" w:rsidRDefault="003E6D02" w:rsidP="00744D39">
      <w:pPr>
        <w:autoSpaceDE w:val="0"/>
        <w:autoSpaceDN w:val="0"/>
        <w:spacing w:line="360" w:lineRule="auto"/>
        <w:jc w:val="left"/>
        <w:rPr>
          <w:rFonts w:eastAsiaTheme="minorEastAsia" w:cs="Tahoma"/>
          <w:noProof/>
          <w:lang w:val="de-DE" w:eastAsia="de-DE"/>
        </w:rPr>
      </w:pPr>
      <w:r w:rsidRPr="0096371C">
        <w:rPr>
          <w:rFonts w:eastAsiaTheme="minorEastAsia" w:cs="Tahoma"/>
          <w:noProof/>
          <w:lang w:val="de-DE" w:eastAsia="de-DE"/>
        </w:rPr>
        <w:t>M +43 664 88239944</w:t>
      </w:r>
    </w:p>
    <w:p w14:paraId="4DD5478D" w14:textId="425E08E6" w:rsidR="00427556" w:rsidRDefault="00427556" w:rsidP="00744D39">
      <w:pPr>
        <w:autoSpaceDE w:val="0"/>
        <w:autoSpaceDN w:val="0"/>
        <w:spacing w:line="360" w:lineRule="auto"/>
        <w:jc w:val="left"/>
        <w:rPr>
          <w:rFonts w:eastAsiaTheme="minorEastAsia" w:cs="Tahoma"/>
          <w:noProof/>
          <w:lang w:val="de-DE" w:eastAsia="de-DE"/>
        </w:rPr>
      </w:pPr>
      <w:r>
        <w:rPr>
          <w:rFonts w:eastAsiaTheme="minorEastAsia" w:cs="Tahoma"/>
          <w:noProof/>
          <w:lang w:val="de-DE" w:eastAsia="de-DE"/>
        </w:rPr>
        <w:t>UND:</w:t>
      </w:r>
    </w:p>
    <w:p w14:paraId="27AD0B89" w14:textId="77777777"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Angelika Ruge</w:t>
      </w:r>
    </w:p>
    <w:p w14:paraId="34A045DA" w14:textId="1D9E3BBD"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Ruge Relations / SGRS-Group</w:t>
      </w:r>
    </w:p>
    <w:p w14:paraId="03A4848B" w14:textId="5C4CF5E2"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Stockerweide 29</w:t>
      </w:r>
    </w:p>
    <w:p w14:paraId="597D7723" w14:textId="3ECEEF59"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6344 Walchsee</w:t>
      </w:r>
    </w:p>
    <w:p w14:paraId="50EB0A64" w14:textId="2945F107"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Tel. A: 0043 676 722 33 11</w:t>
      </w:r>
      <w:r>
        <w:rPr>
          <w:rFonts w:eastAsiaTheme="minorEastAsia" w:cs="Tahoma"/>
          <w:noProof/>
          <w:lang w:val="de-DE" w:eastAsia="de-DE"/>
        </w:rPr>
        <w:t xml:space="preserve"> / </w:t>
      </w:r>
      <w:bookmarkStart w:id="0" w:name="_GoBack"/>
      <w:bookmarkEnd w:id="0"/>
      <w:r w:rsidRPr="00427556">
        <w:rPr>
          <w:rFonts w:eastAsiaTheme="minorEastAsia" w:cs="Tahoma"/>
          <w:noProof/>
          <w:lang w:val="de-DE" w:eastAsia="de-DE"/>
        </w:rPr>
        <w:t>D: 0049 174 34 60 6715</w:t>
      </w:r>
    </w:p>
    <w:p w14:paraId="07BAE342" w14:textId="64A08A76" w:rsidR="00427556" w:rsidRPr="00427556" w:rsidRDefault="00427556" w:rsidP="00427556">
      <w:pPr>
        <w:autoSpaceDE w:val="0"/>
        <w:autoSpaceDN w:val="0"/>
        <w:spacing w:line="360" w:lineRule="auto"/>
        <w:jc w:val="left"/>
        <w:rPr>
          <w:rFonts w:eastAsiaTheme="minorEastAsia" w:cs="Tahoma"/>
          <w:noProof/>
          <w:lang w:val="de-DE" w:eastAsia="de-DE"/>
        </w:rPr>
      </w:pPr>
      <w:r w:rsidRPr="00427556">
        <w:rPr>
          <w:rFonts w:eastAsiaTheme="minorEastAsia" w:cs="Tahoma"/>
          <w:noProof/>
          <w:lang w:val="de-DE" w:eastAsia="de-DE"/>
        </w:rPr>
        <w:t>mail: ruge@rugerelations.de</w:t>
      </w:r>
    </w:p>
    <w:sectPr w:rsidR="00427556" w:rsidRPr="00427556" w:rsidSect="005C0F78">
      <w:footerReference w:type="default" r:id="rId13"/>
      <w:type w:val="continuous"/>
      <w:pgSz w:w="11906" w:h="16838" w:code="9"/>
      <w:pgMar w:top="2237" w:right="1531" w:bottom="2381" w:left="1531"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CA8E" w14:textId="77777777" w:rsidR="00091DBE" w:rsidRDefault="00091DBE" w:rsidP="0040747C">
      <w:r>
        <w:separator/>
      </w:r>
    </w:p>
  </w:endnote>
  <w:endnote w:type="continuationSeparator" w:id="0">
    <w:p w14:paraId="50DF681D" w14:textId="77777777" w:rsidR="00091DBE" w:rsidRDefault="00091DBE" w:rsidP="0040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otham Book">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kkurat Light">
    <w:panose1 w:val="00000000000000000000"/>
    <w:charset w:val="00"/>
    <w:family w:val="auto"/>
    <w:notTrueType/>
    <w:pitch w:val="default"/>
    <w:sig w:usb0="00000003" w:usb1="00000000" w:usb2="00000000" w:usb3="00000000" w:csb0="00000001" w:csb1="00000000"/>
  </w:font>
  <w:font w:name="GothamBold">
    <w:altName w:val="Calibri"/>
    <w:panose1 w:val="00000000000000000000"/>
    <w:charset w:val="00"/>
    <w:family w:val="modern"/>
    <w:notTrueType/>
    <w:pitch w:val="variable"/>
    <w:sig w:usb0="00000001"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00000001"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percu">
    <w:altName w:val="Calibri"/>
    <w:panose1 w:val="00000000000000000000"/>
    <w:charset w:val="00"/>
    <w:family w:val="modern"/>
    <w:notTrueType/>
    <w:pitch w:val="variable"/>
    <w:sig w:usb0="800000AF" w:usb1="4000204B" w:usb2="00000000" w:usb3="00000000" w:csb0="00000001" w:csb1="00000000"/>
  </w:font>
  <w:font w:name="GothamBook">
    <w:altName w:val="Arial"/>
    <w:panose1 w:val="00000000000000000000"/>
    <w:charset w:val="00"/>
    <w:family w:val="modern"/>
    <w:notTrueType/>
    <w:pitch w:val="variable"/>
    <w:sig w:usb0="00000001"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2AB8" w14:textId="26F44785" w:rsidR="007F06CF" w:rsidRDefault="00223A13" w:rsidP="0040747C">
    <w:pPr>
      <w:pStyle w:val="Fuzeile"/>
    </w:pPr>
    <w:r>
      <w:rPr>
        <w:noProof/>
        <w:lang w:val="de-DE" w:eastAsia="de-DE"/>
      </w:rPr>
      <mc:AlternateContent>
        <mc:Choice Requires="wps">
          <w:drawing>
            <wp:anchor distT="0" distB="0" distL="114300" distR="114300" simplePos="0" relativeHeight="251657216" behindDoc="0" locked="1" layoutInCell="1" allowOverlap="1" wp14:anchorId="7C0D9C6D" wp14:editId="677FA545">
              <wp:simplePos x="0" y="0"/>
              <wp:positionH relativeFrom="page">
                <wp:posOffset>4932680</wp:posOffset>
              </wp:positionH>
              <wp:positionV relativeFrom="page">
                <wp:posOffset>9930130</wp:posOffset>
              </wp:positionV>
              <wp:extent cx="1877695" cy="478155"/>
              <wp:effectExtent l="0" t="0" r="1905" b="444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12BFF8" w14:textId="77777777" w:rsidR="007F06CF" w:rsidRDefault="007F06CF" w:rsidP="0040747C">
                          <w:pPr>
                            <w:pStyle w:val="FussnotenQuellentext"/>
                            <w:rPr>
                              <w:lang w:val="de-DE"/>
                            </w:rPr>
                          </w:pPr>
                          <w:r>
                            <w:rPr>
                              <w:lang w:val="de-DE"/>
                            </w:rPr>
                            <w:t>…………………………………………………….</w:t>
                          </w:r>
                        </w:p>
                        <w:p w14:paraId="7D5B5014" w14:textId="77777777" w:rsidR="007F06CF" w:rsidRPr="000570E7" w:rsidRDefault="007F06CF" w:rsidP="0040747C">
                          <w:pPr>
                            <w:pStyle w:val="FussnotenQuellentext"/>
                            <w:rPr>
                              <w:lang w:val="de-DE"/>
                            </w:rPr>
                          </w:pPr>
                          <w:r w:rsidRPr="000570E7">
                            <w:rPr>
                              <w:lang w:val="de-DE"/>
                            </w:rPr>
                            <w:t>office2533@raumgestaltung.tuwien.ac.at</w:t>
                          </w:r>
                        </w:p>
                        <w:p w14:paraId="331BF7F1" w14:textId="77777777" w:rsidR="007F06CF" w:rsidRPr="000570E7" w:rsidRDefault="007F06CF" w:rsidP="0040747C">
                          <w:pPr>
                            <w:pStyle w:val="FussnotenQuellentext"/>
                            <w:rPr>
                              <w:lang w:val="de-DE"/>
                            </w:rPr>
                          </w:pPr>
                          <w:r w:rsidRPr="000570E7">
                            <w:rPr>
                              <w:lang w:val="de-DE"/>
                            </w:rPr>
                            <w:t>T +43 (0)1-58801-253 301</w:t>
                          </w:r>
                        </w:p>
                        <w:p w14:paraId="5303A8F3" w14:textId="77777777" w:rsidR="007F06CF" w:rsidRPr="000570E7" w:rsidRDefault="007F06CF" w:rsidP="0040747C">
                          <w:pPr>
                            <w:pStyle w:val="FussnotenQuellentext"/>
                            <w:rPr>
                              <w:szCs w:val="16"/>
                            </w:rPr>
                          </w:pPr>
                          <w:r w:rsidRPr="000570E7">
                            <w:rPr>
                              <w:lang w:val="de-DE"/>
                            </w:rPr>
                            <w:t>F +43 (0)1-58801-253 399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D9C6D" id="_x0000_t202" coordsize="21600,21600" o:spt="202" path="m,l,21600r21600,l21600,xe">
              <v:stroke joinstyle="miter"/>
              <v:path gradientshapeok="t" o:connecttype="rect"/>
            </v:shapetype>
            <v:shape id="Text Box 22" o:spid="_x0000_s1026" type="#_x0000_t202" style="position:absolute;left:0;text-align:left;margin-left:388.4pt;margin-top:781.9pt;width:147.85pt;height:3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gTqg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" filled="f" stroked="f" strokeweight="0">
              <v:textbox inset="0,0,0,0">
                <w:txbxContent>
                  <w:p w14:paraId="2F12BFF8" w14:textId="77777777" w:rsidR="007F06CF" w:rsidRDefault="007F06CF" w:rsidP="0040747C">
                    <w:pPr>
                      <w:pStyle w:val="FussnotenQuellentext"/>
                      <w:rPr>
                        <w:lang w:val="de-DE"/>
                      </w:rPr>
                    </w:pPr>
                    <w:r>
                      <w:rPr>
                        <w:lang w:val="de-DE"/>
                      </w:rPr>
                      <w:t>…………………………………………………….</w:t>
                    </w:r>
                  </w:p>
                  <w:p w14:paraId="7D5B5014" w14:textId="77777777" w:rsidR="007F06CF" w:rsidRPr="000570E7" w:rsidRDefault="007F06CF" w:rsidP="0040747C">
                    <w:pPr>
                      <w:pStyle w:val="FussnotenQuellentext"/>
                      <w:rPr>
                        <w:lang w:val="de-DE"/>
                      </w:rPr>
                    </w:pPr>
                    <w:r w:rsidRPr="000570E7">
                      <w:rPr>
                        <w:lang w:val="de-DE"/>
                      </w:rPr>
                      <w:t>office2533@raumgestaltung.tuwien.ac.at</w:t>
                    </w:r>
                  </w:p>
                  <w:p w14:paraId="331BF7F1" w14:textId="77777777" w:rsidR="007F06CF" w:rsidRPr="000570E7" w:rsidRDefault="007F06CF" w:rsidP="0040747C">
                    <w:pPr>
                      <w:pStyle w:val="FussnotenQuellentext"/>
                      <w:rPr>
                        <w:lang w:val="de-DE"/>
                      </w:rPr>
                    </w:pPr>
                    <w:r w:rsidRPr="000570E7">
                      <w:rPr>
                        <w:lang w:val="de-DE"/>
                      </w:rPr>
                      <w:t>T +43 (0)1-58801-253 301</w:t>
                    </w:r>
                  </w:p>
                  <w:p w14:paraId="5303A8F3" w14:textId="77777777" w:rsidR="007F06CF" w:rsidRPr="000570E7" w:rsidRDefault="007F06CF" w:rsidP="0040747C">
                    <w:pPr>
                      <w:pStyle w:val="FussnotenQuellentext"/>
                      <w:rPr>
                        <w:szCs w:val="16"/>
                      </w:rPr>
                    </w:pPr>
                    <w:r w:rsidRPr="000570E7">
                      <w:rPr>
                        <w:lang w:val="de-DE"/>
                      </w:rPr>
                      <w:t>F +43 (0)1-58801-253 399</w:t>
                    </w:r>
                  </w:p>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5168" behindDoc="0" locked="0" layoutInCell="1" allowOverlap="1" wp14:anchorId="3136ED6C" wp14:editId="04B4698B">
              <wp:simplePos x="0" y="0"/>
              <wp:positionH relativeFrom="page">
                <wp:posOffset>3348355</wp:posOffset>
              </wp:positionH>
              <wp:positionV relativeFrom="page">
                <wp:posOffset>9930130</wp:posOffset>
              </wp:positionV>
              <wp:extent cx="1598930" cy="478155"/>
              <wp:effectExtent l="0" t="0" r="1270" b="44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63532B" w14:textId="77777777" w:rsidR="007F06CF" w:rsidRDefault="007F06CF" w:rsidP="0040747C">
                          <w:pPr>
                            <w:pStyle w:val="FussnotenQuellentext"/>
                            <w:rPr>
                              <w:lang w:val="de-DE"/>
                            </w:rPr>
                          </w:pPr>
                          <w:r>
                            <w:rPr>
                              <w:lang w:val="de-DE"/>
                            </w:rPr>
                            <w:t>…………………………………………….</w:t>
                          </w:r>
                        </w:p>
                        <w:p w14:paraId="717A5E01" w14:textId="77777777" w:rsidR="007F06CF" w:rsidRPr="000570E7" w:rsidRDefault="007F06CF" w:rsidP="0040747C">
                          <w:pPr>
                            <w:pStyle w:val="FussnotenQuellentext"/>
                            <w:rPr>
                              <w:lang w:val="de-DE"/>
                            </w:rPr>
                          </w:pPr>
                          <w:r w:rsidRPr="000570E7">
                            <w:rPr>
                              <w:lang w:val="de-DE"/>
                            </w:rPr>
                            <w:t>Technische Universität Wien</w:t>
                          </w:r>
                        </w:p>
                        <w:p w14:paraId="7E752DD7" w14:textId="77777777" w:rsidR="007F06CF" w:rsidRPr="000570E7" w:rsidRDefault="007F06CF" w:rsidP="0040747C">
                          <w:pPr>
                            <w:pStyle w:val="FussnotenQuellentext"/>
                            <w:rPr>
                              <w:lang w:val="de-DE"/>
                            </w:rPr>
                          </w:pPr>
                          <w:r w:rsidRPr="000570E7">
                            <w:rPr>
                              <w:lang w:val="de-DE"/>
                            </w:rPr>
                            <w:t>Karlsplatz 13/253.3 · 1040 Wien</w:t>
                          </w:r>
                        </w:p>
                        <w:p w14:paraId="706C9D72" w14:textId="77777777" w:rsidR="007F06CF" w:rsidRPr="00CC7A88" w:rsidRDefault="007F06CF" w:rsidP="0040747C">
                          <w:pPr>
                            <w:pStyle w:val="FussnotenQuellentext"/>
                            <w:rPr>
                              <w:szCs w:val="16"/>
                              <w:lang w:val="de-DE"/>
                            </w:rPr>
                          </w:pPr>
                          <w:r w:rsidRPr="000570E7">
                            <w:rPr>
                              <w:lang w:val="de-DE"/>
                            </w:rPr>
                            <w:t>www.raumgestaltung.tuwien.ac.at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6ED6C" id="Text Box 18" o:spid="_x0000_s1027" type="#_x0000_t202" style="position:absolute;left:0;text-align:left;margin-left:263.65pt;margin-top:781.9pt;width:125.9pt;height:3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JgrAIAAK4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" filled="f" stroked="f" strokeweight="0">
              <v:textbox inset="0,0,0,0">
                <w:txbxContent>
                  <w:p w14:paraId="0463532B" w14:textId="77777777" w:rsidR="007F06CF" w:rsidRDefault="007F06CF" w:rsidP="0040747C">
                    <w:pPr>
                      <w:pStyle w:val="FussnotenQuellentext"/>
                      <w:rPr>
                        <w:lang w:val="de-DE"/>
                      </w:rPr>
                    </w:pPr>
                    <w:r>
                      <w:rPr>
                        <w:lang w:val="de-DE"/>
                      </w:rPr>
                      <w:t>…………………………………………….</w:t>
                    </w:r>
                  </w:p>
                  <w:p w14:paraId="717A5E01" w14:textId="77777777" w:rsidR="007F06CF" w:rsidRPr="000570E7" w:rsidRDefault="007F06CF" w:rsidP="0040747C">
                    <w:pPr>
                      <w:pStyle w:val="FussnotenQuellentext"/>
                      <w:rPr>
                        <w:lang w:val="de-DE"/>
                      </w:rPr>
                    </w:pPr>
                    <w:r w:rsidRPr="000570E7">
                      <w:rPr>
                        <w:lang w:val="de-DE"/>
                      </w:rPr>
                      <w:t>Technische Universität Wien</w:t>
                    </w:r>
                  </w:p>
                  <w:p w14:paraId="7E752DD7" w14:textId="77777777" w:rsidR="007F06CF" w:rsidRPr="000570E7" w:rsidRDefault="007F06CF" w:rsidP="0040747C">
                    <w:pPr>
                      <w:pStyle w:val="FussnotenQuellentext"/>
                      <w:rPr>
                        <w:lang w:val="de-DE"/>
                      </w:rPr>
                    </w:pPr>
                    <w:r w:rsidRPr="000570E7">
                      <w:rPr>
                        <w:lang w:val="de-DE"/>
                      </w:rPr>
                      <w:t>Karlsplatz 13/253.3 · 1040 Wien</w:t>
                    </w:r>
                  </w:p>
                  <w:p w14:paraId="706C9D72" w14:textId="77777777" w:rsidR="007F06CF" w:rsidRPr="00CC7A88" w:rsidRDefault="007F06CF" w:rsidP="0040747C">
                    <w:pPr>
                      <w:pStyle w:val="FussnotenQuellentext"/>
                      <w:rPr>
                        <w:szCs w:val="16"/>
                        <w:lang w:val="de-DE"/>
                      </w:rPr>
                    </w:pPr>
                    <w:r w:rsidRPr="000570E7">
                      <w:rPr>
                        <w:lang w:val="de-DE"/>
                      </w:rPr>
                      <w:t>www.raumgestaltung.tuwien.ac.at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3120" behindDoc="0" locked="0" layoutInCell="1" allowOverlap="1" wp14:anchorId="233F0A66" wp14:editId="4F8329AB">
              <wp:simplePos x="0" y="0"/>
              <wp:positionH relativeFrom="page">
                <wp:posOffset>2195195</wp:posOffset>
              </wp:positionH>
              <wp:positionV relativeFrom="page">
                <wp:posOffset>9927590</wp:posOffset>
              </wp:positionV>
              <wp:extent cx="1153160" cy="605155"/>
              <wp:effectExtent l="0" t="0" r="15240" b="44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FDCD921" w14:textId="77777777" w:rsidR="007F06CF" w:rsidRDefault="007F06CF" w:rsidP="0040747C">
                          <w:pPr>
                            <w:pStyle w:val="FussnotenQuellentext"/>
                          </w:pPr>
                          <w:r>
                            <w:t>……………………………….</w:t>
                          </w:r>
                        </w:p>
                        <w:p w14:paraId="5682D4C0" w14:textId="77777777" w:rsidR="007F06CF" w:rsidRDefault="007F06CF" w:rsidP="0040747C">
                          <w:pPr>
                            <w:pStyle w:val="FussnotenQuellentext"/>
                          </w:pPr>
                          <w:r>
                            <w:t>Department of Spatial</w:t>
                          </w:r>
                        </w:p>
                        <w:p w14:paraId="7428BD10" w14:textId="77777777" w:rsidR="007F06CF" w:rsidRPr="000E369C" w:rsidRDefault="007F06CF" w:rsidP="0040747C">
                          <w:pPr>
                            <w:pStyle w:val="FussnotenQuellentext"/>
                          </w:pPr>
                          <w:r>
                            <w:t>and Sustainable Design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F0A66" id="Text Box 17" o:spid="_x0000_s1028" type="#_x0000_t202" style="position:absolute;left:0;text-align:left;margin-left:172.85pt;margin-top:781.7pt;width:90.8pt;height:4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qerQ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" filled="f" stroked="f" strokeweight="0">
              <v:textbox inset="0,0,0,0">
                <w:txbxContent>
                  <w:p w14:paraId="7FDCD921" w14:textId="77777777" w:rsidR="007F06CF" w:rsidRDefault="007F06CF" w:rsidP="0040747C">
                    <w:pPr>
                      <w:pStyle w:val="FussnotenQuellentext"/>
                    </w:pPr>
                    <w:r>
                      <w:t>……………………………….</w:t>
                    </w:r>
                  </w:p>
                  <w:p w14:paraId="5682D4C0" w14:textId="77777777" w:rsidR="007F06CF" w:rsidRDefault="007F06CF" w:rsidP="0040747C">
                    <w:pPr>
                      <w:pStyle w:val="FussnotenQuellentext"/>
                    </w:pPr>
                    <w:r>
                      <w:t>Department of Spatial</w:t>
                    </w:r>
                  </w:p>
                  <w:p w14:paraId="7428BD10" w14:textId="77777777" w:rsidR="007F06CF" w:rsidRPr="000E369C" w:rsidRDefault="007F06CF" w:rsidP="0040747C">
                    <w:pPr>
                      <w:pStyle w:val="FussnotenQuellentext"/>
                    </w:pPr>
                    <w:r>
                      <w:t>and Sustainable Design</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1072" behindDoc="0" locked="0" layoutInCell="1" allowOverlap="1" wp14:anchorId="447EAD71" wp14:editId="0DBB1C1F">
              <wp:simplePos x="0" y="0"/>
              <wp:positionH relativeFrom="page">
                <wp:posOffset>791845</wp:posOffset>
              </wp:positionH>
              <wp:positionV relativeFrom="page">
                <wp:posOffset>10009505</wp:posOffset>
              </wp:positionV>
              <wp:extent cx="308610" cy="271780"/>
              <wp:effectExtent l="0" t="0" r="2159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B11C69" w14:textId="77777777" w:rsidR="007F06CF" w:rsidRPr="000E369C" w:rsidRDefault="00527EBE" w:rsidP="0040747C">
                          <w:pPr>
                            <w:rPr>
                              <w:sz w:val="16"/>
                              <w:szCs w:val="16"/>
                            </w:rPr>
                          </w:pPr>
                          <w:r w:rsidRPr="003F190D">
                            <w:rPr>
                              <w:sz w:val="14"/>
                              <w:szCs w:val="14"/>
                            </w:rPr>
                            <w:fldChar w:fldCharType="begin"/>
                          </w:r>
                          <w:r w:rsidR="007F06CF" w:rsidRPr="003F190D">
                            <w:rPr>
                              <w:sz w:val="14"/>
                              <w:szCs w:val="14"/>
                            </w:rPr>
                            <w:instrText xml:space="preserve"> PAGE   \* MERGEFORMAT </w:instrText>
                          </w:r>
                          <w:r w:rsidRPr="003F190D">
                            <w:rPr>
                              <w:sz w:val="14"/>
                              <w:szCs w:val="14"/>
                            </w:rPr>
                            <w:fldChar w:fldCharType="separate"/>
                          </w:r>
                          <w:r w:rsidR="007F06CF">
                            <w:rPr>
                              <w:noProof/>
                              <w:sz w:val="14"/>
                              <w:szCs w:val="14"/>
                            </w:rPr>
                            <w:t>1</w:t>
                          </w:r>
                          <w:r w:rsidRPr="003F190D">
                            <w:rPr>
                              <w:sz w:val="14"/>
                              <w:szCs w:val="14"/>
                            </w:rPr>
                            <w:fldChar w:fldCharType="end"/>
                          </w:r>
                          <w:r w:rsidR="007F06CF" w:rsidRPr="003F190D">
                            <w:rPr>
                              <w:sz w:val="14"/>
                              <w:szCs w:val="14"/>
                            </w:rPr>
                            <w:t>/</w:t>
                          </w:r>
                          <w:r w:rsidR="00427556">
                            <w:fldChar w:fldCharType="begin"/>
                          </w:r>
                          <w:r w:rsidR="00427556">
                            <w:instrText xml:space="preserve"> NUMPAGES   \* MERGEFORMAT </w:instrText>
                          </w:r>
                          <w:r w:rsidR="00427556">
                            <w:fldChar w:fldCharType="separate"/>
                          </w:r>
                          <w:r w:rsidR="00F41A02" w:rsidRPr="00F41A02">
                            <w:rPr>
                              <w:noProof/>
                              <w:sz w:val="14"/>
                              <w:szCs w:val="14"/>
                            </w:rPr>
                            <w:t>1</w:t>
                          </w:r>
                          <w:r w:rsidR="00427556">
                            <w:rPr>
                              <w:noProof/>
                              <w:sz w:val="14"/>
                              <w:szCs w:val="1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EAD71" id="Text Box 3" o:spid="_x0000_s1029" type="#_x0000_t202" style="position:absolute;left:0;text-align:left;margin-left:62.35pt;margin-top:788.15pt;width:24.3pt;height:2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" filled="f" stroked="f" strokeweight="0">
              <v:textbox inset="0,0,0,0">
                <w:txbxContent>
                  <w:p w14:paraId="00B11C69" w14:textId="77777777" w:rsidR="007F06CF" w:rsidRPr="000E369C" w:rsidRDefault="00527EBE" w:rsidP="0040747C">
                    <w:pPr>
                      <w:rPr>
                        <w:sz w:val="16"/>
                        <w:szCs w:val="16"/>
                      </w:rPr>
                    </w:pPr>
                    <w:r w:rsidRPr="003F190D">
                      <w:rPr>
                        <w:sz w:val="14"/>
                        <w:szCs w:val="14"/>
                      </w:rPr>
                      <w:fldChar w:fldCharType="begin"/>
                    </w:r>
                    <w:r w:rsidR="007F06CF" w:rsidRPr="003F190D">
                      <w:rPr>
                        <w:sz w:val="14"/>
                        <w:szCs w:val="14"/>
                      </w:rPr>
                      <w:instrText xml:space="preserve"> PAGE   \* MERGEFORMAT </w:instrText>
                    </w:r>
                    <w:r w:rsidRPr="003F190D">
                      <w:rPr>
                        <w:sz w:val="14"/>
                        <w:szCs w:val="14"/>
                      </w:rPr>
                      <w:fldChar w:fldCharType="separate"/>
                    </w:r>
                    <w:r w:rsidR="007F06CF">
                      <w:rPr>
                        <w:noProof/>
                        <w:sz w:val="14"/>
                        <w:szCs w:val="14"/>
                      </w:rPr>
                      <w:t>1</w:t>
                    </w:r>
                    <w:r w:rsidRPr="003F190D">
                      <w:rPr>
                        <w:sz w:val="14"/>
                        <w:szCs w:val="14"/>
                      </w:rPr>
                      <w:fldChar w:fldCharType="end"/>
                    </w:r>
                    <w:r w:rsidR="007F06CF" w:rsidRPr="003F190D">
                      <w:rPr>
                        <w:sz w:val="14"/>
                        <w:szCs w:val="14"/>
                      </w:rPr>
                      <w:t>/</w:t>
                    </w:r>
                    <w:fldSimple w:instr=" NUMPAGES   \* MERGEFORMAT ">
                      <w:r w:rsidR="00F41A02" w:rsidRPr="00F41A02">
                        <w:rPr>
                          <w:noProof/>
                          <w:sz w:val="14"/>
                          <w:szCs w:val="14"/>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65CE" w14:textId="68A26043" w:rsidR="007F06CF" w:rsidRPr="00591E9D" w:rsidRDefault="007F06CF" w:rsidP="00E046CD">
    <w:pPr>
      <w:pStyle w:val="EinfAbs"/>
      <w:spacing w:line="240" w:lineRule="auto"/>
      <w:rPr>
        <w:rFonts w:ascii="Apercu" w:hAnsi="Apercu" w:cs="Apercu"/>
        <w:b/>
        <w:bCs/>
        <w:spacing w:val="2"/>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89A" w14:textId="06C8FC07" w:rsidR="007F06CF" w:rsidRPr="00591E9D" w:rsidRDefault="007F06CF" w:rsidP="00591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7FB5" w14:textId="77777777" w:rsidR="00091DBE" w:rsidRDefault="00091DBE" w:rsidP="0040747C">
      <w:r>
        <w:separator/>
      </w:r>
    </w:p>
  </w:footnote>
  <w:footnote w:type="continuationSeparator" w:id="0">
    <w:p w14:paraId="349AAF1C" w14:textId="77777777" w:rsidR="00091DBE" w:rsidRDefault="00091DBE" w:rsidP="0040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705F" w14:textId="77777777" w:rsidR="00FE14C8" w:rsidRDefault="00DF50AE">
    <w:pPr>
      <w:pStyle w:val="Kopfzeile"/>
    </w:pPr>
    <w:r w:rsidRPr="00DF50AE">
      <w:rPr>
        <w:noProof/>
        <w:lang w:val="de-DE" w:eastAsia="de-DE"/>
      </w:rPr>
      <w:drawing>
        <wp:anchor distT="0" distB="0" distL="114300" distR="114300" simplePos="0" relativeHeight="251663360" behindDoc="0" locked="0" layoutInCell="1" allowOverlap="1" wp14:anchorId="5FC70ECA" wp14:editId="48A0AC26">
          <wp:simplePos x="0" y="0"/>
          <wp:positionH relativeFrom="page">
            <wp:posOffset>3006090</wp:posOffset>
          </wp:positionH>
          <wp:positionV relativeFrom="page">
            <wp:posOffset>540385</wp:posOffset>
          </wp:positionV>
          <wp:extent cx="1551600" cy="5436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tein_SubLogo_Festung_RGB.gif"/>
                  <pic:cNvPicPr/>
                </pic:nvPicPr>
                <pic:blipFill>
                  <a:blip r:embed="rId1">
                    <a:extLst>
                      <a:ext uri="{28A0092B-C50C-407E-A947-70E740481C1C}">
                        <a14:useLocalDpi xmlns:a14="http://schemas.microsoft.com/office/drawing/2010/main" val="0"/>
                      </a:ext>
                    </a:extLst>
                  </a:blip>
                  <a:stretch>
                    <a:fillRect/>
                  </a:stretch>
                </pic:blipFill>
                <pic:spPr>
                  <a:xfrm>
                    <a:off x="0" y="0"/>
                    <a:ext cx="15516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84CC" w14:textId="77777777" w:rsidR="00FE14C8" w:rsidRDefault="00DF50AE">
    <w:pPr>
      <w:pStyle w:val="Kopfzeile"/>
    </w:pPr>
    <w:r>
      <w:rPr>
        <w:noProof/>
        <w:lang w:val="de-DE" w:eastAsia="de-DE"/>
      </w:rPr>
      <w:drawing>
        <wp:anchor distT="0" distB="0" distL="114300" distR="114300" simplePos="0" relativeHeight="251661312" behindDoc="0" locked="0" layoutInCell="1" allowOverlap="1" wp14:anchorId="4AD09F58" wp14:editId="7DC2E99A">
          <wp:simplePos x="0" y="0"/>
          <wp:positionH relativeFrom="page">
            <wp:posOffset>3006090</wp:posOffset>
          </wp:positionH>
          <wp:positionV relativeFrom="page">
            <wp:posOffset>540385</wp:posOffset>
          </wp:positionV>
          <wp:extent cx="1551600" cy="5436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tein_SubLogo_Festung_RGB.gif"/>
                  <pic:cNvPicPr/>
                </pic:nvPicPr>
                <pic:blipFill>
                  <a:blip r:embed="rId1">
                    <a:extLst>
                      <a:ext uri="{28A0092B-C50C-407E-A947-70E740481C1C}">
                        <a14:useLocalDpi xmlns:a14="http://schemas.microsoft.com/office/drawing/2010/main" val="0"/>
                      </a:ext>
                    </a:extLst>
                  </a:blip>
                  <a:stretch>
                    <a:fillRect/>
                  </a:stretch>
                </pic:blipFill>
                <pic:spPr>
                  <a:xfrm>
                    <a:off x="0" y="0"/>
                    <a:ext cx="15516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0A7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307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FA1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C2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E6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076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FA3B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2FB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02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80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513C9"/>
    <w:multiLevelType w:val="hybridMultilevel"/>
    <w:tmpl w:val="71E03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DCC76D3"/>
    <w:multiLevelType w:val="hybridMultilevel"/>
    <w:tmpl w:val="573E538A"/>
    <w:lvl w:ilvl="0" w:tplc="B4887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3F2506D"/>
    <w:multiLevelType w:val="hybridMultilevel"/>
    <w:tmpl w:val="6EDC8162"/>
    <w:lvl w:ilvl="0" w:tplc="F3525096">
      <w:start w:val="1"/>
      <w:numFmt w:val="bullet"/>
      <w:pStyle w:val="Listenabsatz"/>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55D1769"/>
    <w:multiLevelType w:val="hybridMultilevel"/>
    <w:tmpl w:val="14F69094"/>
    <w:lvl w:ilvl="0" w:tplc="3DECF94A">
      <w:start w:val="1"/>
      <w:numFmt w:val="upperLetter"/>
      <w:pStyle w:val="ListeA"/>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5A85876"/>
    <w:multiLevelType w:val="hybridMultilevel"/>
    <w:tmpl w:val="D92AB802"/>
    <w:lvl w:ilvl="0" w:tplc="04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31617E9"/>
    <w:multiLevelType w:val="hybridMultilevel"/>
    <w:tmpl w:val="1292D65E"/>
    <w:lvl w:ilvl="0" w:tplc="04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85B2DBB"/>
    <w:multiLevelType w:val="hybridMultilevel"/>
    <w:tmpl w:val="40FA1FB2"/>
    <w:lvl w:ilvl="0" w:tplc="04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B4E3F89"/>
    <w:multiLevelType w:val="hybridMultilevel"/>
    <w:tmpl w:val="49C8D0C8"/>
    <w:lvl w:ilvl="0" w:tplc="01021D32">
      <w:start w:val="1"/>
      <w:numFmt w:val="bullet"/>
      <w:pStyle w:val="Liste11p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36375C"/>
    <w:multiLevelType w:val="hybridMultilevel"/>
    <w:tmpl w:val="FC5E26FE"/>
    <w:lvl w:ilvl="0" w:tplc="04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C382689"/>
    <w:multiLevelType w:val="hybridMultilevel"/>
    <w:tmpl w:val="210418BE"/>
    <w:lvl w:ilvl="0" w:tplc="04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5767952"/>
    <w:multiLevelType w:val="hybridMultilevel"/>
    <w:tmpl w:val="A104B986"/>
    <w:lvl w:ilvl="0" w:tplc="EE9206E4">
      <w:start w:val="1"/>
      <w:numFmt w:val="bullet"/>
      <w:pStyle w:val="Liste"/>
      <w:lvlText w:val=""/>
      <w:lvlJc w:val="left"/>
      <w:pPr>
        <w:ind w:left="454" w:hanging="454"/>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B0F37B7"/>
    <w:multiLevelType w:val="hybridMultilevel"/>
    <w:tmpl w:val="99ACC78C"/>
    <w:lvl w:ilvl="0" w:tplc="FBA0B3AE">
      <w:start w:val="1"/>
      <w:numFmt w:val="decimal"/>
      <w:pStyle w:val="ListeN"/>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8"/>
  </w:num>
  <w:num w:numId="14">
    <w:abstractNumId w:val="15"/>
  </w:num>
  <w:num w:numId="15">
    <w:abstractNumId w:val="14"/>
  </w:num>
  <w:num w:numId="16">
    <w:abstractNumId w:val="19"/>
  </w:num>
  <w:num w:numId="17">
    <w:abstractNumId w:val="16"/>
  </w:num>
  <w:num w:numId="18">
    <w:abstractNumId w:val="12"/>
  </w:num>
  <w:num w:numId="19">
    <w:abstractNumId w:val="13"/>
  </w:num>
  <w:num w:numId="20">
    <w:abstractNumId w:val="2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A4"/>
    <w:rsid w:val="00001FC7"/>
    <w:rsid w:val="000045BE"/>
    <w:rsid w:val="00006676"/>
    <w:rsid w:val="000069DC"/>
    <w:rsid w:val="00011266"/>
    <w:rsid w:val="0001547A"/>
    <w:rsid w:val="00016E67"/>
    <w:rsid w:val="00025E22"/>
    <w:rsid w:val="00026031"/>
    <w:rsid w:val="00026B66"/>
    <w:rsid w:val="00027DF5"/>
    <w:rsid w:val="00031256"/>
    <w:rsid w:val="000433EA"/>
    <w:rsid w:val="00046F08"/>
    <w:rsid w:val="00047B8A"/>
    <w:rsid w:val="000506BB"/>
    <w:rsid w:val="00053965"/>
    <w:rsid w:val="000570E7"/>
    <w:rsid w:val="000748D6"/>
    <w:rsid w:val="00082C47"/>
    <w:rsid w:val="000835D7"/>
    <w:rsid w:val="00091DBE"/>
    <w:rsid w:val="00092003"/>
    <w:rsid w:val="00092C9F"/>
    <w:rsid w:val="00096B70"/>
    <w:rsid w:val="000B3B2C"/>
    <w:rsid w:val="000C45FF"/>
    <w:rsid w:val="000C4698"/>
    <w:rsid w:val="000D4C48"/>
    <w:rsid w:val="000E369C"/>
    <w:rsid w:val="000F4C95"/>
    <w:rsid w:val="00100AA4"/>
    <w:rsid w:val="0011527A"/>
    <w:rsid w:val="00117295"/>
    <w:rsid w:val="00124C6F"/>
    <w:rsid w:val="00132D37"/>
    <w:rsid w:val="00140B08"/>
    <w:rsid w:val="00177DB7"/>
    <w:rsid w:val="001841EC"/>
    <w:rsid w:val="001900AB"/>
    <w:rsid w:val="00196ED6"/>
    <w:rsid w:val="001A7F65"/>
    <w:rsid w:val="001B01C4"/>
    <w:rsid w:val="001C4128"/>
    <w:rsid w:val="001C541E"/>
    <w:rsid w:val="001C5C7A"/>
    <w:rsid w:val="001C7644"/>
    <w:rsid w:val="001D2781"/>
    <w:rsid w:val="001D4D65"/>
    <w:rsid w:val="001E4CD7"/>
    <w:rsid w:val="001E781E"/>
    <w:rsid w:val="001F1B53"/>
    <w:rsid w:val="00200D21"/>
    <w:rsid w:val="00202CF4"/>
    <w:rsid w:val="00205912"/>
    <w:rsid w:val="00220C18"/>
    <w:rsid w:val="00223A13"/>
    <w:rsid w:val="00226536"/>
    <w:rsid w:val="0024060C"/>
    <w:rsid w:val="00267BD2"/>
    <w:rsid w:val="0027071E"/>
    <w:rsid w:val="0027310B"/>
    <w:rsid w:val="00285266"/>
    <w:rsid w:val="002905BF"/>
    <w:rsid w:val="00295BEA"/>
    <w:rsid w:val="002A1C01"/>
    <w:rsid w:val="002B560D"/>
    <w:rsid w:val="002C060C"/>
    <w:rsid w:val="002C7BD2"/>
    <w:rsid w:val="002D11A8"/>
    <w:rsid w:val="002E1D32"/>
    <w:rsid w:val="002E261F"/>
    <w:rsid w:val="002F5609"/>
    <w:rsid w:val="002F7901"/>
    <w:rsid w:val="00301C4F"/>
    <w:rsid w:val="00305F7D"/>
    <w:rsid w:val="00314728"/>
    <w:rsid w:val="00326961"/>
    <w:rsid w:val="00332271"/>
    <w:rsid w:val="00341BF2"/>
    <w:rsid w:val="00344828"/>
    <w:rsid w:val="0035390E"/>
    <w:rsid w:val="00354DD2"/>
    <w:rsid w:val="003877A2"/>
    <w:rsid w:val="003940ED"/>
    <w:rsid w:val="003B2D19"/>
    <w:rsid w:val="003C405E"/>
    <w:rsid w:val="003D314B"/>
    <w:rsid w:val="003D4C63"/>
    <w:rsid w:val="003E6D02"/>
    <w:rsid w:val="003F190D"/>
    <w:rsid w:val="00405E1B"/>
    <w:rsid w:val="0040747C"/>
    <w:rsid w:val="00411114"/>
    <w:rsid w:val="00427556"/>
    <w:rsid w:val="00433E0C"/>
    <w:rsid w:val="00456D72"/>
    <w:rsid w:val="00470D43"/>
    <w:rsid w:val="00471CED"/>
    <w:rsid w:val="004A7131"/>
    <w:rsid w:val="004B098F"/>
    <w:rsid w:val="004B2AF5"/>
    <w:rsid w:val="004C5D26"/>
    <w:rsid w:val="004D76E6"/>
    <w:rsid w:val="004E0DC2"/>
    <w:rsid w:val="004F10CC"/>
    <w:rsid w:val="004F212E"/>
    <w:rsid w:val="004F66A7"/>
    <w:rsid w:val="005079B8"/>
    <w:rsid w:val="005219C8"/>
    <w:rsid w:val="00527EBE"/>
    <w:rsid w:val="00537B96"/>
    <w:rsid w:val="00550FAD"/>
    <w:rsid w:val="00556AEE"/>
    <w:rsid w:val="005600B7"/>
    <w:rsid w:val="00566411"/>
    <w:rsid w:val="005708E0"/>
    <w:rsid w:val="005738BF"/>
    <w:rsid w:val="0058057D"/>
    <w:rsid w:val="00591E9D"/>
    <w:rsid w:val="00592AEB"/>
    <w:rsid w:val="00595B73"/>
    <w:rsid w:val="005B1424"/>
    <w:rsid w:val="005B36E2"/>
    <w:rsid w:val="005B7238"/>
    <w:rsid w:val="005C0F78"/>
    <w:rsid w:val="005D3681"/>
    <w:rsid w:val="005D7EE8"/>
    <w:rsid w:val="005E2378"/>
    <w:rsid w:val="005E45E9"/>
    <w:rsid w:val="005E5108"/>
    <w:rsid w:val="00604105"/>
    <w:rsid w:val="00612ACD"/>
    <w:rsid w:val="00613D8F"/>
    <w:rsid w:val="00626582"/>
    <w:rsid w:val="00663F3D"/>
    <w:rsid w:val="006738A2"/>
    <w:rsid w:val="00676CC8"/>
    <w:rsid w:val="00677021"/>
    <w:rsid w:val="00677340"/>
    <w:rsid w:val="00677B6E"/>
    <w:rsid w:val="0068039F"/>
    <w:rsid w:val="00681966"/>
    <w:rsid w:val="00692CAD"/>
    <w:rsid w:val="006A686B"/>
    <w:rsid w:val="006B4A64"/>
    <w:rsid w:val="006C075F"/>
    <w:rsid w:val="006C3F87"/>
    <w:rsid w:val="006C5ED7"/>
    <w:rsid w:val="006F3CE8"/>
    <w:rsid w:val="00715F82"/>
    <w:rsid w:val="0071631D"/>
    <w:rsid w:val="00744D39"/>
    <w:rsid w:val="00746EBA"/>
    <w:rsid w:val="00774124"/>
    <w:rsid w:val="007758CD"/>
    <w:rsid w:val="007863EE"/>
    <w:rsid w:val="00787649"/>
    <w:rsid w:val="00793C1F"/>
    <w:rsid w:val="007A60BC"/>
    <w:rsid w:val="007B58DB"/>
    <w:rsid w:val="007C2D6F"/>
    <w:rsid w:val="007C3904"/>
    <w:rsid w:val="007C578B"/>
    <w:rsid w:val="007D6B13"/>
    <w:rsid w:val="007E0C60"/>
    <w:rsid w:val="007F06CF"/>
    <w:rsid w:val="00803C46"/>
    <w:rsid w:val="00804E44"/>
    <w:rsid w:val="0081044C"/>
    <w:rsid w:val="00813064"/>
    <w:rsid w:val="008278FC"/>
    <w:rsid w:val="00833508"/>
    <w:rsid w:val="00834053"/>
    <w:rsid w:val="00834BF0"/>
    <w:rsid w:val="00835C7A"/>
    <w:rsid w:val="008362D2"/>
    <w:rsid w:val="0084573A"/>
    <w:rsid w:val="008463AE"/>
    <w:rsid w:val="00854E36"/>
    <w:rsid w:val="00863A05"/>
    <w:rsid w:val="00872D9A"/>
    <w:rsid w:val="008737DD"/>
    <w:rsid w:val="00882A9D"/>
    <w:rsid w:val="008835B1"/>
    <w:rsid w:val="008836B1"/>
    <w:rsid w:val="00886AA4"/>
    <w:rsid w:val="008A1CDB"/>
    <w:rsid w:val="008A44B4"/>
    <w:rsid w:val="008D3F55"/>
    <w:rsid w:val="008E2CC1"/>
    <w:rsid w:val="009008E8"/>
    <w:rsid w:val="009063D2"/>
    <w:rsid w:val="009064A8"/>
    <w:rsid w:val="0091576F"/>
    <w:rsid w:val="00923C89"/>
    <w:rsid w:val="009258EC"/>
    <w:rsid w:val="0092649B"/>
    <w:rsid w:val="00927DF8"/>
    <w:rsid w:val="00934526"/>
    <w:rsid w:val="009431AC"/>
    <w:rsid w:val="00947D8A"/>
    <w:rsid w:val="00955819"/>
    <w:rsid w:val="0096371C"/>
    <w:rsid w:val="009728DE"/>
    <w:rsid w:val="00992DA0"/>
    <w:rsid w:val="00993099"/>
    <w:rsid w:val="00996F05"/>
    <w:rsid w:val="009B0B28"/>
    <w:rsid w:val="009B20AC"/>
    <w:rsid w:val="009B4B41"/>
    <w:rsid w:val="009B7802"/>
    <w:rsid w:val="009C4D0C"/>
    <w:rsid w:val="009C68D0"/>
    <w:rsid w:val="009C6E46"/>
    <w:rsid w:val="009F519A"/>
    <w:rsid w:val="00A15DD6"/>
    <w:rsid w:val="00A16996"/>
    <w:rsid w:val="00A24F4C"/>
    <w:rsid w:val="00A26C14"/>
    <w:rsid w:val="00A35740"/>
    <w:rsid w:val="00A37304"/>
    <w:rsid w:val="00A42E6D"/>
    <w:rsid w:val="00A47512"/>
    <w:rsid w:val="00A53CAD"/>
    <w:rsid w:val="00A84E46"/>
    <w:rsid w:val="00A93F10"/>
    <w:rsid w:val="00A95C53"/>
    <w:rsid w:val="00A96A5E"/>
    <w:rsid w:val="00A96AF6"/>
    <w:rsid w:val="00AA5DBF"/>
    <w:rsid w:val="00AB083C"/>
    <w:rsid w:val="00AD1170"/>
    <w:rsid w:val="00AD14E0"/>
    <w:rsid w:val="00AD22B7"/>
    <w:rsid w:val="00AE4AF6"/>
    <w:rsid w:val="00AE7086"/>
    <w:rsid w:val="00B01112"/>
    <w:rsid w:val="00B013E0"/>
    <w:rsid w:val="00B05895"/>
    <w:rsid w:val="00B10CB1"/>
    <w:rsid w:val="00B20BEA"/>
    <w:rsid w:val="00B21C90"/>
    <w:rsid w:val="00B23AEA"/>
    <w:rsid w:val="00B36CDD"/>
    <w:rsid w:val="00B42544"/>
    <w:rsid w:val="00B46E17"/>
    <w:rsid w:val="00B56489"/>
    <w:rsid w:val="00B602F5"/>
    <w:rsid w:val="00B747E3"/>
    <w:rsid w:val="00B77736"/>
    <w:rsid w:val="00B82976"/>
    <w:rsid w:val="00B82C6F"/>
    <w:rsid w:val="00BA3750"/>
    <w:rsid w:val="00BB0EB4"/>
    <w:rsid w:val="00BB2706"/>
    <w:rsid w:val="00BB7DB6"/>
    <w:rsid w:val="00BC576E"/>
    <w:rsid w:val="00BD1CA4"/>
    <w:rsid w:val="00BE0E31"/>
    <w:rsid w:val="00BF0165"/>
    <w:rsid w:val="00BF2695"/>
    <w:rsid w:val="00BF3630"/>
    <w:rsid w:val="00BF5EA2"/>
    <w:rsid w:val="00C04C8C"/>
    <w:rsid w:val="00C06758"/>
    <w:rsid w:val="00C0705C"/>
    <w:rsid w:val="00C10676"/>
    <w:rsid w:val="00C11408"/>
    <w:rsid w:val="00C246C2"/>
    <w:rsid w:val="00C2552E"/>
    <w:rsid w:val="00C4098D"/>
    <w:rsid w:val="00C4496B"/>
    <w:rsid w:val="00C517CE"/>
    <w:rsid w:val="00C57A4F"/>
    <w:rsid w:val="00C57AD5"/>
    <w:rsid w:val="00C63ACF"/>
    <w:rsid w:val="00C82D60"/>
    <w:rsid w:val="00C84BE4"/>
    <w:rsid w:val="00C94F5E"/>
    <w:rsid w:val="00C955CD"/>
    <w:rsid w:val="00CA3327"/>
    <w:rsid w:val="00CB0C0E"/>
    <w:rsid w:val="00CB1B1E"/>
    <w:rsid w:val="00CC42B2"/>
    <w:rsid w:val="00CC60BD"/>
    <w:rsid w:val="00CC7A88"/>
    <w:rsid w:val="00CD1C51"/>
    <w:rsid w:val="00CD5FF5"/>
    <w:rsid w:val="00D02404"/>
    <w:rsid w:val="00D02AB6"/>
    <w:rsid w:val="00D279B1"/>
    <w:rsid w:val="00D32353"/>
    <w:rsid w:val="00D33479"/>
    <w:rsid w:val="00D51D4D"/>
    <w:rsid w:val="00D631D4"/>
    <w:rsid w:val="00D66F36"/>
    <w:rsid w:val="00D75772"/>
    <w:rsid w:val="00D81F53"/>
    <w:rsid w:val="00DA1AB5"/>
    <w:rsid w:val="00DA33D2"/>
    <w:rsid w:val="00DB059C"/>
    <w:rsid w:val="00DB291C"/>
    <w:rsid w:val="00DC31DC"/>
    <w:rsid w:val="00DD1DC8"/>
    <w:rsid w:val="00DD4EBB"/>
    <w:rsid w:val="00DD67C2"/>
    <w:rsid w:val="00DD7B6B"/>
    <w:rsid w:val="00DE751D"/>
    <w:rsid w:val="00DF50AE"/>
    <w:rsid w:val="00E00BA5"/>
    <w:rsid w:val="00E046CD"/>
    <w:rsid w:val="00E04D7E"/>
    <w:rsid w:val="00E1504B"/>
    <w:rsid w:val="00E15A09"/>
    <w:rsid w:val="00E41613"/>
    <w:rsid w:val="00E41D10"/>
    <w:rsid w:val="00E56B7F"/>
    <w:rsid w:val="00E72FBA"/>
    <w:rsid w:val="00E8034D"/>
    <w:rsid w:val="00E80ED6"/>
    <w:rsid w:val="00E828B1"/>
    <w:rsid w:val="00E834B9"/>
    <w:rsid w:val="00EA3DCE"/>
    <w:rsid w:val="00EB08FE"/>
    <w:rsid w:val="00EB4F50"/>
    <w:rsid w:val="00EB56D8"/>
    <w:rsid w:val="00EC10AF"/>
    <w:rsid w:val="00EC5895"/>
    <w:rsid w:val="00EC59FF"/>
    <w:rsid w:val="00EE24FE"/>
    <w:rsid w:val="00EE4D20"/>
    <w:rsid w:val="00EE68DD"/>
    <w:rsid w:val="00EF3ACF"/>
    <w:rsid w:val="00F00A1B"/>
    <w:rsid w:val="00F14763"/>
    <w:rsid w:val="00F165F9"/>
    <w:rsid w:val="00F251CC"/>
    <w:rsid w:val="00F40532"/>
    <w:rsid w:val="00F41A02"/>
    <w:rsid w:val="00F44324"/>
    <w:rsid w:val="00F45FF7"/>
    <w:rsid w:val="00F52C2E"/>
    <w:rsid w:val="00F53601"/>
    <w:rsid w:val="00F6172B"/>
    <w:rsid w:val="00F768DC"/>
    <w:rsid w:val="00F77EAC"/>
    <w:rsid w:val="00F857D7"/>
    <w:rsid w:val="00F87D43"/>
    <w:rsid w:val="00F91120"/>
    <w:rsid w:val="00F91DC2"/>
    <w:rsid w:val="00F91DD8"/>
    <w:rsid w:val="00F93C16"/>
    <w:rsid w:val="00F9433A"/>
    <w:rsid w:val="00F97DBE"/>
    <w:rsid w:val="00FA6231"/>
    <w:rsid w:val="00FB4D13"/>
    <w:rsid w:val="00FC5A26"/>
    <w:rsid w:val="00FC6329"/>
    <w:rsid w:val="00FD063D"/>
    <w:rsid w:val="00FD22F6"/>
    <w:rsid w:val="00FD6BA9"/>
    <w:rsid w:val="00FE14C8"/>
    <w:rsid w:val="00FE677C"/>
    <w:rsid w:val="00FF3CDC"/>
    <w:rsid w:val="00FF44E3"/>
    <w:rsid w:val="00FF7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4C40D50"/>
  <w15:docId w15:val="{612F7203-2081-45AF-934A-930A18B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0AA4"/>
    <w:pPr>
      <w:spacing w:after="0" w:line="290" w:lineRule="atLeast"/>
      <w:jc w:val="both"/>
    </w:pPr>
    <w:rPr>
      <w:rFonts w:ascii="Tahoma" w:hAnsi="Tahoma"/>
      <w:sz w:val="18"/>
      <w:lang w:val="en-GB"/>
    </w:rPr>
  </w:style>
  <w:style w:type="paragraph" w:styleId="berschrift1">
    <w:name w:val="heading 1"/>
    <w:basedOn w:val="Standard"/>
    <w:next w:val="Standard"/>
    <w:link w:val="berschrift1Zchn"/>
    <w:uiPriority w:val="9"/>
    <w:unhideWhenUsed/>
    <w:rsid w:val="00DD1DC8"/>
    <w:pPr>
      <w:outlineLvl w:val="0"/>
    </w:pPr>
    <w:rPr>
      <w:rFonts w:ascii="Franklin Gothic Demi" w:hAnsi="Franklin Gothic Dem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01">
    <w:name w:val="Überschrift01"/>
    <w:basedOn w:val="Standard"/>
    <w:link w:val="berschrift01Zchn"/>
    <w:rsid w:val="007E0C60"/>
    <w:pPr>
      <w:pBdr>
        <w:bottom w:val="single" w:sz="4" w:space="1" w:color="auto"/>
      </w:pBdr>
      <w:tabs>
        <w:tab w:val="right" w:pos="7655"/>
      </w:tabs>
    </w:pPr>
    <w:rPr>
      <w:bCs/>
      <w:caps/>
      <w:u w:color="000000" w:themeColor="text1"/>
    </w:rPr>
  </w:style>
  <w:style w:type="paragraph" w:styleId="Sprechblasentext">
    <w:name w:val="Balloon Text"/>
    <w:basedOn w:val="Standard"/>
    <w:link w:val="SprechblasentextZchn"/>
    <w:uiPriority w:val="99"/>
    <w:semiHidden/>
    <w:unhideWhenUsed/>
    <w:rsid w:val="00A95C53"/>
    <w:pPr>
      <w:spacing w:line="240" w:lineRule="auto"/>
    </w:pPr>
    <w:rPr>
      <w:rFonts w:cs="Tahoma"/>
      <w:sz w:val="16"/>
      <w:szCs w:val="16"/>
    </w:rPr>
  </w:style>
  <w:style w:type="character" w:customStyle="1" w:styleId="berschrift01Zchn">
    <w:name w:val="Überschrift01 Zchn"/>
    <w:basedOn w:val="Absatz-Standardschriftart"/>
    <w:link w:val="berschrift01"/>
    <w:rsid w:val="007E0C60"/>
    <w:rPr>
      <w:rFonts w:ascii="Gotham Book" w:hAnsi="Gotham Book"/>
      <w:bCs/>
      <w:caps/>
      <w:kern w:val="14"/>
      <w:sz w:val="18"/>
      <w:u w:color="000000" w:themeColor="text1"/>
      <w:lang w:val="en-GB"/>
    </w:rPr>
  </w:style>
  <w:style w:type="character" w:customStyle="1" w:styleId="SprechblasentextZchn">
    <w:name w:val="Sprechblasentext Zchn"/>
    <w:basedOn w:val="Absatz-Standardschriftart"/>
    <w:link w:val="Sprechblasentext"/>
    <w:uiPriority w:val="99"/>
    <w:semiHidden/>
    <w:rsid w:val="00A95C53"/>
    <w:rPr>
      <w:rFonts w:ascii="Tahoma" w:hAnsi="Tahoma" w:cs="Tahoma"/>
      <w:sz w:val="16"/>
      <w:szCs w:val="16"/>
    </w:rPr>
  </w:style>
  <w:style w:type="paragraph" w:styleId="Kopfzeile">
    <w:name w:val="header"/>
    <w:basedOn w:val="Standard"/>
    <w:link w:val="KopfzeileZchn"/>
    <w:uiPriority w:val="99"/>
    <w:unhideWhenUsed/>
    <w:rsid w:val="00A95C5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95C53"/>
    <w:rPr>
      <w:rFonts w:ascii="Arial" w:hAnsi="Arial"/>
      <w:sz w:val="20"/>
    </w:rPr>
  </w:style>
  <w:style w:type="paragraph" w:styleId="Fuzeile">
    <w:name w:val="footer"/>
    <w:basedOn w:val="Standard"/>
    <w:link w:val="FuzeileZchn"/>
    <w:uiPriority w:val="99"/>
    <w:unhideWhenUsed/>
    <w:rsid w:val="00A95C5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95C53"/>
    <w:rPr>
      <w:rFonts w:ascii="Arial" w:hAnsi="Arial"/>
      <w:sz w:val="20"/>
    </w:rPr>
  </w:style>
  <w:style w:type="paragraph" w:customStyle="1" w:styleId="FussnotenQuellentext">
    <w:name w:val="Fussnoten/Quellentext"/>
    <w:basedOn w:val="Standard"/>
    <w:link w:val="FussnotenQuellentextZchn"/>
    <w:rsid w:val="006C075F"/>
    <w:pPr>
      <w:spacing w:line="220" w:lineRule="atLeast"/>
    </w:pPr>
    <w:rPr>
      <w:sz w:val="15"/>
      <w:szCs w:val="14"/>
    </w:rPr>
  </w:style>
  <w:style w:type="character" w:customStyle="1" w:styleId="FussnotenQuellentextZchn">
    <w:name w:val="Fussnoten/Quellentext Zchn"/>
    <w:basedOn w:val="Absatz-Standardschriftart"/>
    <w:link w:val="FussnotenQuellentext"/>
    <w:rsid w:val="006C075F"/>
    <w:rPr>
      <w:rFonts w:ascii="Gotham Book" w:hAnsi="Gotham Book"/>
      <w:kern w:val="14"/>
      <w:sz w:val="15"/>
      <w:szCs w:val="14"/>
    </w:rPr>
  </w:style>
  <w:style w:type="paragraph" w:customStyle="1" w:styleId="EinfacherAbsatz">
    <w:name w:val="[Einfacher Absatz]"/>
    <w:basedOn w:val="Standard"/>
    <w:uiPriority w:val="99"/>
    <w:semiHidden/>
    <w:unhideWhenUsed/>
    <w:rsid w:val="006C075F"/>
    <w:pPr>
      <w:autoSpaceDE w:val="0"/>
      <w:autoSpaceDN w:val="0"/>
      <w:adjustRightInd w:val="0"/>
      <w:spacing w:line="288" w:lineRule="auto"/>
      <w:textAlignment w:val="center"/>
    </w:pPr>
    <w:rPr>
      <w:rFonts w:ascii="Times Regular" w:hAnsi="Times Regular" w:cs="Times Regular"/>
      <w:color w:val="000000"/>
      <w:sz w:val="24"/>
      <w:szCs w:val="24"/>
      <w:lang w:val="de-DE"/>
    </w:rPr>
  </w:style>
  <w:style w:type="character" w:customStyle="1" w:styleId="T32ptBERSCHRIFT">
    <w:name w:val="T_32pt_ÜBERSCHRIFT"/>
    <w:basedOn w:val="Absatz-Standardschriftart"/>
    <w:uiPriority w:val="99"/>
    <w:semiHidden/>
    <w:unhideWhenUsed/>
    <w:rsid w:val="006C075F"/>
    <w:rPr>
      <w:rFonts w:ascii="Akkurat Light" w:hAnsi="Akkurat Light" w:cs="Akkurat Light"/>
      <w:outline/>
      <w:color w:val="000000"/>
      <w:spacing w:val="10"/>
      <w:sz w:val="64"/>
      <w:szCs w:val="64"/>
      <w14:textOutline w14:w="9525" w14:cap="flat" w14:cmpd="sng" w14:algn="ctr">
        <w14:solidFill>
          <w14:srgbClr w14:val="000000"/>
        </w14:solidFill>
        <w14:prstDash w14:val="solid"/>
        <w14:round/>
      </w14:textOutline>
      <w14:textFill>
        <w14:noFill/>
      </w14:textFill>
    </w:rPr>
  </w:style>
  <w:style w:type="character" w:styleId="Fett">
    <w:name w:val="Strong"/>
    <w:basedOn w:val="Absatz-Standardschriftart"/>
    <w:uiPriority w:val="22"/>
    <w:qFormat/>
    <w:rsid w:val="0027310B"/>
    <w:rPr>
      <w:rFonts w:ascii="GothamBold" w:hAnsi="GothamBold"/>
      <w:bCs/>
    </w:rPr>
  </w:style>
  <w:style w:type="character" w:customStyle="1" w:styleId="berschrift1Zchn">
    <w:name w:val="Überschrift 1 Zchn"/>
    <w:basedOn w:val="Absatz-Standardschriftart"/>
    <w:link w:val="berschrift1"/>
    <w:uiPriority w:val="9"/>
    <w:rsid w:val="00DD1DC8"/>
    <w:rPr>
      <w:rFonts w:ascii="Franklin Gothic Demi" w:hAnsi="Franklin Gothic Demi"/>
      <w:spacing w:val="3"/>
      <w:sz w:val="20"/>
      <w:lang w:val="en-GB"/>
    </w:rPr>
  </w:style>
  <w:style w:type="paragraph" w:customStyle="1" w:styleId="Marginalspalte">
    <w:name w:val="Marginalspalte"/>
    <w:link w:val="MarginalspalteZchn"/>
    <w:rsid w:val="005738BF"/>
    <w:pPr>
      <w:framePr w:w="1644" w:hSpace="340" w:wrap="around" w:vAnchor="page" w:hAnchor="page" w:xAlign="right" w:y="1"/>
      <w:spacing w:after="0" w:line="264" w:lineRule="auto"/>
    </w:pPr>
    <w:rPr>
      <w:rFonts w:ascii="Franklin Gothic Book" w:hAnsi="Franklin Gothic Book"/>
      <w:sz w:val="16"/>
      <w:szCs w:val="20"/>
      <w:lang w:val="en-US"/>
    </w:rPr>
  </w:style>
  <w:style w:type="paragraph" w:customStyle="1" w:styleId="EinfAbs">
    <w:name w:val="[Einf. Abs.]"/>
    <w:basedOn w:val="Standard"/>
    <w:uiPriority w:val="99"/>
    <w:rsid w:val="00AB083C"/>
    <w:pPr>
      <w:autoSpaceDE w:val="0"/>
      <w:autoSpaceDN w:val="0"/>
      <w:adjustRightInd w:val="0"/>
      <w:spacing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1D4D65"/>
    <w:rPr>
      <w:color w:val="0000FF" w:themeColor="hyperlink"/>
      <w:u w:val="single"/>
    </w:rPr>
  </w:style>
  <w:style w:type="character" w:styleId="Hervorhebung">
    <w:name w:val="Emphasis"/>
    <w:uiPriority w:val="20"/>
    <w:unhideWhenUsed/>
    <w:rsid w:val="00927DF8"/>
    <w:rPr>
      <w:rFonts w:ascii="Franklin Gothic Medium" w:eastAsia="Calibri" w:hAnsi="Franklin Gothic Medium" w:cs="Times New Roman"/>
      <w:iCs/>
      <w:spacing w:val="0"/>
      <w:lang w:val="en-US"/>
    </w:rPr>
  </w:style>
  <w:style w:type="paragraph" w:styleId="Listenabsatz">
    <w:name w:val="List Paragraph"/>
    <w:basedOn w:val="Standard"/>
    <w:link w:val="ListenabsatzZchn"/>
    <w:uiPriority w:val="34"/>
    <w:unhideWhenUsed/>
    <w:rsid w:val="00F97DBE"/>
    <w:pPr>
      <w:numPr>
        <w:numId w:val="18"/>
      </w:numPr>
      <w:contextualSpacing/>
    </w:pPr>
  </w:style>
  <w:style w:type="paragraph" w:customStyle="1" w:styleId="Abteilung">
    <w:name w:val="Abteilung"/>
    <w:basedOn w:val="Marginalspalte"/>
    <w:link w:val="AbteilungZchn"/>
    <w:qFormat/>
    <w:rsid w:val="00DE751D"/>
    <w:pPr>
      <w:framePr w:w="2336" w:h="1623" w:hRule="exact" w:hSpace="181" w:wrap="around" w:x="7996" w:y="2836"/>
      <w:spacing w:line="236" w:lineRule="exact"/>
    </w:pPr>
    <w:rPr>
      <w:rFonts w:ascii="Tahoma" w:hAnsi="Tahoma" w:cs="Tahoma"/>
      <w:sz w:val="15"/>
      <w:szCs w:val="15"/>
      <w:lang w:val="de-DE"/>
    </w:rPr>
  </w:style>
  <w:style w:type="paragraph" w:customStyle="1" w:styleId="berschrift02">
    <w:name w:val="Überschrift 02"/>
    <w:basedOn w:val="Standard"/>
    <w:link w:val="berschrift02Zchn"/>
    <w:rsid w:val="00B05895"/>
    <w:rPr>
      <w:b/>
    </w:rPr>
  </w:style>
  <w:style w:type="character" w:customStyle="1" w:styleId="MarginalspalteZchn">
    <w:name w:val="Marginalspalte Zchn"/>
    <w:basedOn w:val="Absatz-Standardschriftart"/>
    <w:link w:val="Marginalspalte"/>
    <w:rsid w:val="005738BF"/>
    <w:rPr>
      <w:rFonts w:ascii="Franklin Gothic Book" w:hAnsi="Franklin Gothic Book"/>
      <w:sz w:val="16"/>
      <w:szCs w:val="20"/>
      <w:lang w:val="en-US"/>
    </w:rPr>
  </w:style>
  <w:style w:type="character" w:customStyle="1" w:styleId="AbteilungZchn">
    <w:name w:val="Abteilung Zchn"/>
    <w:basedOn w:val="MarginalspalteZchn"/>
    <w:link w:val="Abteilung"/>
    <w:rsid w:val="00DE751D"/>
    <w:rPr>
      <w:rFonts w:ascii="Tahoma" w:hAnsi="Tahoma" w:cs="Tahoma"/>
      <w:sz w:val="15"/>
      <w:szCs w:val="15"/>
      <w:lang w:val="de-DE"/>
    </w:rPr>
  </w:style>
  <w:style w:type="character" w:customStyle="1" w:styleId="berschrift02Zchn">
    <w:name w:val="Überschrift 02 Zchn"/>
    <w:basedOn w:val="Absatz-Standardschriftart"/>
    <w:link w:val="berschrift02"/>
    <w:rsid w:val="00B05895"/>
    <w:rPr>
      <w:rFonts w:ascii="Georgia" w:hAnsi="Georgia"/>
      <w:b/>
      <w:spacing w:val="3"/>
      <w:sz w:val="18"/>
      <w:lang w:val="en-GB"/>
    </w:rPr>
  </w:style>
  <w:style w:type="paragraph" w:customStyle="1" w:styleId="fett0">
    <w:name w:val="fett"/>
    <w:basedOn w:val="Standard"/>
    <w:rsid w:val="00124C6F"/>
    <w:pPr>
      <w:autoSpaceDE w:val="0"/>
      <w:autoSpaceDN w:val="0"/>
      <w:adjustRightInd w:val="0"/>
      <w:textAlignment w:val="center"/>
    </w:pPr>
    <w:rPr>
      <w:rFonts w:cs="Georgia"/>
      <w:b/>
      <w:bCs/>
      <w:color w:val="000000"/>
      <w:lang w:val="de-DE"/>
    </w:rPr>
  </w:style>
  <w:style w:type="paragraph" w:customStyle="1" w:styleId="ListeA">
    <w:name w:val="Liste_A"/>
    <w:basedOn w:val="Listenabsatz"/>
    <w:link w:val="ListeAZchn"/>
    <w:rsid w:val="00124C6F"/>
    <w:pPr>
      <w:numPr>
        <w:numId w:val="19"/>
      </w:numPr>
    </w:pPr>
    <w:rPr>
      <w:lang w:val="de-AT"/>
    </w:rPr>
  </w:style>
  <w:style w:type="paragraph" w:customStyle="1" w:styleId="ListeN">
    <w:name w:val="Liste_N"/>
    <w:basedOn w:val="ListeA"/>
    <w:rsid w:val="00124C6F"/>
    <w:pPr>
      <w:numPr>
        <w:numId w:val="20"/>
      </w:numPr>
    </w:pPr>
  </w:style>
  <w:style w:type="paragraph" w:customStyle="1" w:styleId="Zwischentitel">
    <w:name w:val="Zwischentitel"/>
    <w:basedOn w:val="Standard"/>
    <w:rsid w:val="00124C6F"/>
    <w:pPr>
      <w:autoSpaceDE w:val="0"/>
      <w:autoSpaceDN w:val="0"/>
      <w:adjustRightInd w:val="0"/>
      <w:textAlignment w:val="center"/>
    </w:pPr>
    <w:rPr>
      <w:rFonts w:cs="Georgia"/>
      <w:b/>
      <w:bCs/>
      <w:color w:val="000000"/>
      <w:sz w:val="22"/>
      <w:lang w:val="de-DE"/>
    </w:rPr>
  </w:style>
  <w:style w:type="paragraph" w:customStyle="1" w:styleId="Liste">
    <w:name w:val="Liste_+"/>
    <w:basedOn w:val="ListeA"/>
    <w:link w:val="ListeZchn"/>
    <w:rsid w:val="00124C6F"/>
    <w:pPr>
      <w:numPr>
        <w:numId w:val="21"/>
      </w:numPr>
    </w:pPr>
  </w:style>
  <w:style w:type="character" w:customStyle="1" w:styleId="ListenabsatzZchn">
    <w:name w:val="Listenabsatz Zchn"/>
    <w:basedOn w:val="Absatz-Standardschriftart"/>
    <w:link w:val="Listenabsatz"/>
    <w:uiPriority w:val="34"/>
    <w:rsid w:val="00124C6F"/>
    <w:rPr>
      <w:rFonts w:ascii="Georgia" w:hAnsi="Georgia"/>
      <w:sz w:val="18"/>
      <w:lang w:val="en-GB"/>
    </w:rPr>
  </w:style>
  <w:style w:type="character" w:customStyle="1" w:styleId="ListeAZchn">
    <w:name w:val="Liste_A Zchn"/>
    <w:basedOn w:val="ListenabsatzZchn"/>
    <w:link w:val="ListeA"/>
    <w:rsid w:val="00124C6F"/>
    <w:rPr>
      <w:rFonts w:ascii="Georgia" w:hAnsi="Georgia"/>
      <w:sz w:val="18"/>
      <w:lang w:val="en-GB"/>
    </w:rPr>
  </w:style>
  <w:style w:type="character" w:customStyle="1" w:styleId="ListeZchn">
    <w:name w:val="Liste_+ Zchn"/>
    <w:basedOn w:val="ListeAZchn"/>
    <w:link w:val="Liste"/>
    <w:rsid w:val="00124C6F"/>
    <w:rPr>
      <w:rFonts w:ascii="Georgia" w:hAnsi="Georgia"/>
      <w:sz w:val="18"/>
      <w:lang w:val="en-GB"/>
    </w:rPr>
  </w:style>
  <w:style w:type="paragraph" w:customStyle="1" w:styleId="Liste11pt">
    <w:name w:val="Liste_+11pt"/>
    <w:basedOn w:val="Standard"/>
    <w:rsid w:val="00BB2706"/>
    <w:pPr>
      <w:numPr>
        <w:numId w:val="22"/>
      </w:numPr>
      <w:ind w:left="454" w:hanging="454"/>
      <w:contextualSpacing/>
      <w:jc w:val="left"/>
    </w:pPr>
    <w:rPr>
      <w:sz w:val="22"/>
      <w:lang w:val="de-DE"/>
    </w:rPr>
  </w:style>
  <w:style w:type="paragraph" w:styleId="StandardWeb">
    <w:name w:val="Normal (Web)"/>
    <w:basedOn w:val="Standard"/>
    <w:uiPriority w:val="99"/>
    <w:unhideWhenUsed/>
    <w:rsid w:val="00D51D4D"/>
    <w:pPr>
      <w:spacing w:line="240" w:lineRule="auto"/>
      <w:jc w:val="left"/>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191">
      <w:bodyDiv w:val="1"/>
      <w:marLeft w:val="0"/>
      <w:marRight w:val="0"/>
      <w:marTop w:val="0"/>
      <w:marBottom w:val="0"/>
      <w:divBdr>
        <w:top w:val="none" w:sz="0" w:space="0" w:color="auto"/>
        <w:left w:val="none" w:sz="0" w:space="0" w:color="auto"/>
        <w:bottom w:val="none" w:sz="0" w:space="0" w:color="auto"/>
        <w:right w:val="none" w:sz="0" w:space="0" w:color="auto"/>
      </w:divBdr>
    </w:div>
    <w:div w:id="348721166">
      <w:bodyDiv w:val="1"/>
      <w:marLeft w:val="0"/>
      <w:marRight w:val="0"/>
      <w:marTop w:val="0"/>
      <w:marBottom w:val="0"/>
      <w:divBdr>
        <w:top w:val="none" w:sz="0" w:space="0" w:color="auto"/>
        <w:left w:val="none" w:sz="0" w:space="0" w:color="auto"/>
        <w:bottom w:val="none" w:sz="0" w:space="0" w:color="auto"/>
        <w:right w:val="none" w:sz="0" w:space="0" w:color="auto"/>
      </w:divBdr>
    </w:div>
    <w:div w:id="1354770716">
      <w:bodyDiv w:val="1"/>
      <w:marLeft w:val="0"/>
      <w:marRight w:val="0"/>
      <w:marTop w:val="0"/>
      <w:marBottom w:val="0"/>
      <w:divBdr>
        <w:top w:val="none" w:sz="0" w:space="0" w:color="auto"/>
        <w:left w:val="none" w:sz="0" w:space="0" w:color="auto"/>
        <w:bottom w:val="none" w:sz="0" w:space="0" w:color="auto"/>
        <w:right w:val="none" w:sz="0" w:space="0" w:color="auto"/>
      </w:divBdr>
    </w:div>
    <w:div w:id="1450589107">
      <w:bodyDiv w:val="1"/>
      <w:marLeft w:val="0"/>
      <w:marRight w:val="0"/>
      <w:marTop w:val="0"/>
      <w:marBottom w:val="0"/>
      <w:divBdr>
        <w:top w:val="none" w:sz="0" w:space="0" w:color="auto"/>
        <w:left w:val="none" w:sz="0" w:space="0" w:color="auto"/>
        <w:bottom w:val="none" w:sz="0" w:space="0" w:color="auto"/>
        <w:right w:val="none" w:sz="0" w:space="0" w:color="auto"/>
      </w:divBdr>
    </w:div>
    <w:div w:id="1566793600">
      <w:bodyDiv w:val="1"/>
      <w:marLeft w:val="0"/>
      <w:marRight w:val="0"/>
      <w:marTop w:val="0"/>
      <w:marBottom w:val="0"/>
      <w:divBdr>
        <w:top w:val="none" w:sz="0" w:space="0" w:color="auto"/>
        <w:left w:val="none" w:sz="0" w:space="0" w:color="auto"/>
        <w:bottom w:val="none" w:sz="0" w:space="0" w:color="auto"/>
        <w:right w:val="none" w:sz="0" w:space="0" w:color="auto"/>
      </w:divBdr>
    </w:div>
    <w:div w:id="165048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inkler@kufste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brainds\2014_07_apotheken\2014_08_apotheker_brief_vlbg_ohne.dotx" TargetMode="External"/></Relationships>
</file>

<file path=word/theme/theme1.xml><?xml version="1.0" encoding="utf-8"?>
<a:theme xmlns:a="http://schemas.openxmlformats.org/drawingml/2006/main" name="Larissa-Design">
  <a:themeElements>
    <a:clrScheme name="trainconsulting">
      <a:dk1>
        <a:sysClr val="windowText" lastClr="000000"/>
      </a:dk1>
      <a:lt1>
        <a:sysClr val="window" lastClr="FFFFFF"/>
      </a:lt1>
      <a:dk2>
        <a:srgbClr val="B5002B"/>
      </a:dk2>
      <a:lt2>
        <a:srgbClr val="A79177"/>
      </a:lt2>
      <a:accent1>
        <a:srgbClr val="CEBEA7"/>
      </a:accent1>
      <a:accent2>
        <a:srgbClr val="99B8C9"/>
      </a:accent2>
      <a:accent3>
        <a:srgbClr val="D1A1A4"/>
      </a:accent3>
      <a:accent4>
        <a:srgbClr val="9EC2B0"/>
      </a:accent4>
      <a:accent5>
        <a:srgbClr val="BBADC8"/>
      </a:accent5>
      <a:accent6>
        <a:srgbClr val="B2B2B2"/>
      </a:accent6>
      <a:hlink>
        <a:srgbClr val="0000FF"/>
      </a:hlink>
      <a:folHlink>
        <a:srgbClr val="800080"/>
      </a:folHlink>
    </a:clrScheme>
    <a:fontScheme name="trainconsulting">
      <a:majorFont>
        <a:latin typeface="GothamBook"/>
        <a:ea typeface=""/>
        <a:cs typeface=""/>
      </a:majorFont>
      <a:minorFont>
        <a:latin typeface="Gotha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23574-15DE-4CAA-A90F-E3796D2C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2014_08_apotheker_brief_vlbg_ohne.dotx</Template>
  <TotalTime>0</TotalTime>
  <Pages>2</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Josch</dc:creator>
  <cp:lastModifiedBy>Margret Winkler / Kufsteinerland</cp:lastModifiedBy>
  <cp:revision>3</cp:revision>
  <cp:lastPrinted>2016-09-08T14:51:00Z</cp:lastPrinted>
  <dcterms:created xsi:type="dcterms:W3CDTF">2017-08-28T10:28:00Z</dcterms:created>
  <dcterms:modified xsi:type="dcterms:W3CDTF">2017-08-28T10:40:00Z</dcterms:modified>
</cp:coreProperties>
</file>