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ED" w:rsidRDefault="00CF6BED" w:rsidP="00F805A0">
      <w:pPr>
        <w:rPr>
          <w:b/>
          <w:bCs/>
          <w:sz w:val="28"/>
          <w:szCs w:val="28"/>
        </w:rPr>
      </w:pPr>
    </w:p>
    <w:p w:rsidR="00F805A0" w:rsidRDefault="00F805A0" w:rsidP="00F805A0">
      <w:pPr>
        <w:rPr>
          <w:b/>
          <w:bCs/>
          <w:sz w:val="28"/>
          <w:szCs w:val="28"/>
        </w:rPr>
      </w:pPr>
      <w:r>
        <w:rPr>
          <w:b/>
          <w:bCs/>
          <w:sz w:val="28"/>
          <w:szCs w:val="28"/>
        </w:rPr>
        <w:t>Kufsteinerland voll im Aufwind</w:t>
      </w:r>
    </w:p>
    <w:p w:rsidR="00F805A0" w:rsidRDefault="001E4476" w:rsidP="00F805A0">
      <w:pPr>
        <w:rPr>
          <w:b/>
          <w:bCs/>
          <w:i/>
          <w:iCs/>
        </w:rPr>
      </w:pPr>
      <w:r>
        <w:rPr>
          <w:b/>
          <w:bCs/>
          <w:i/>
          <w:iCs/>
        </w:rPr>
        <w:t xml:space="preserve">Rege Investitionstätigkeiten in Stadt und Region, sowie gebündelte Entwicklungsstrategien und Marketing verhelfen der Sommerbilanz zu einem starken </w:t>
      </w:r>
      <w:r w:rsidR="00F805A0">
        <w:rPr>
          <w:b/>
          <w:bCs/>
          <w:i/>
          <w:iCs/>
        </w:rPr>
        <w:t>Übernachtungs- und Besucherplus</w:t>
      </w:r>
    </w:p>
    <w:p w:rsidR="00F805A0" w:rsidRDefault="00F805A0" w:rsidP="00F805A0">
      <w:pPr>
        <w:spacing w:line="276" w:lineRule="auto"/>
      </w:pPr>
    </w:p>
    <w:p w:rsidR="00F805A0" w:rsidRPr="00F805A0" w:rsidRDefault="00F805A0" w:rsidP="00F805A0">
      <w:pPr>
        <w:spacing w:line="276" w:lineRule="auto"/>
      </w:pPr>
      <w:r>
        <w:rPr>
          <w:i/>
          <w:iCs/>
        </w:rPr>
        <w:t xml:space="preserve">Kufsteinerland, 10. November 2016 </w:t>
      </w:r>
      <w:r>
        <w:t>– Die großen Veränderungen und Umbrüche im Kufsteinerland tragen die ersten Früchte. Dies belegen die Zahlen</w:t>
      </w:r>
      <w:r w:rsidR="009B4073">
        <w:t>,</w:t>
      </w:r>
      <w:r>
        <w:t xml:space="preserve"> die Obmann des TVB Kufsteinerland sowie </w:t>
      </w:r>
      <w:proofErr w:type="spellStart"/>
      <w:r w:rsidRPr="00F805A0">
        <w:t>Thier</w:t>
      </w:r>
      <w:r w:rsidR="003203F5">
        <w:t>seer</w:t>
      </w:r>
      <w:proofErr w:type="spellEnd"/>
      <w:r w:rsidR="003203F5">
        <w:t xml:space="preserve"> Hotelier Johann Mauracher und </w:t>
      </w:r>
      <w:r w:rsidRPr="00F805A0">
        <w:t xml:space="preserve">Bürgermeister der Stadt Kufstein Mag. Martin </w:t>
      </w:r>
      <w:proofErr w:type="spellStart"/>
      <w:r w:rsidRPr="00F805A0">
        <w:t>Krumschnabel</w:t>
      </w:r>
      <w:proofErr w:type="spellEnd"/>
      <w:r w:rsidRPr="00F805A0">
        <w:t xml:space="preserve"> </w:t>
      </w:r>
      <w:r>
        <w:t xml:space="preserve">heute stolz verkündeten: Allein in der Sommerbilanz </w:t>
      </w:r>
      <w:r w:rsidRPr="00F805A0">
        <w:t xml:space="preserve">2016 konnte die Region ein Plus von rund 21.000 Übernachtungen (über 4 Prozent) sowie unter anderem ein Besucherplus von 6 Prozent auf der Festung Kufstein </w:t>
      </w:r>
      <w:r w:rsidRPr="00CA6C89">
        <w:rPr>
          <w:iCs/>
        </w:rPr>
        <w:t>verbuchen</w:t>
      </w:r>
      <w:r w:rsidRPr="00F805A0">
        <w:rPr>
          <w:i/>
          <w:iCs/>
        </w:rPr>
        <w:t>.</w:t>
      </w:r>
      <w:r w:rsidRPr="00F805A0">
        <w:t xml:space="preserve"> </w:t>
      </w:r>
      <w:r w:rsidR="00CF6BED">
        <w:t xml:space="preserve">Mauracher berichtet weiter: „… </w:t>
      </w:r>
      <w:r w:rsidR="0027778B">
        <w:t>obwohl</w:t>
      </w:r>
      <w:r w:rsidR="00AC2E25">
        <w:t xml:space="preserve"> wir keine A-Tourismusdestination mit Skigebiet sind, entwickelt sich auch der Winter mit einem Zuwachs von +23.000 Näch</w:t>
      </w:r>
      <w:r w:rsidR="00CA6C89">
        <w:t>ten zwischen 2013/14 und 2015/1</w:t>
      </w:r>
      <w:r w:rsidR="00AC2E25">
        <w:t>6 sehr gut. In Kürze starten wir gebündel</w:t>
      </w:r>
      <w:r w:rsidR="00CF6BED">
        <w:t xml:space="preserve">t in den Kufsteinerland Advent; dabei </w:t>
      </w:r>
      <w:r w:rsidR="00AC2E25">
        <w:t xml:space="preserve">neu </w:t>
      </w:r>
      <w:r w:rsidR="00CF6BED">
        <w:t>ist der H</w:t>
      </w:r>
      <w:r w:rsidR="00AC2E25">
        <w:t>aflinger-Advent in Ebbs.“</w:t>
      </w:r>
    </w:p>
    <w:p w:rsidR="00F805A0" w:rsidRDefault="00F805A0" w:rsidP="00F805A0">
      <w:pPr>
        <w:spacing w:line="276" w:lineRule="auto"/>
      </w:pPr>
    </w:p>
    <w:p w:rsidR="00737F9A" w:rsidRPr="00737F9A" w:rsidRDefault="00F805A0" w:rsidP="00737F9A">
      <w:pPr>
        <w:spacing w:line="276" w:lineRule="auto"/>
      </w:pPr>
      <w:r w:rsidRPr="00F805A0">
        <w:t>Dies zeigt, dass sich die</w:t>
      </w:r>
      <w:r w:rsidR="004F6047">
        <w:t xml:space="preserve"> </w:t>
      </w:r>
      <w:r w:rsidRPr="00F805A0">
        <w:rPr>
          <w:b/>
          <w:bCs/>
        </w:rPr>
        <w:t>Investitionen</w:t>
      </w:r>
      <w:r w:rsidRPr="00F805A0">
        <w:rPr>
          <w:bCs/>
        </w:rPr>
        <w:t xml:space="preserve"> </w:t>
      </w:r>
      <w:r w:rsidR="004F6047">
        <w:rPr>
          <w:bCs/>
        </w:rPr>
        <w:t xml:space="preserve">der Wirtschaft, Stadtgemeinde und </w:t>
      </w:r>
      <w:r w:rsidR="00625C47">
        <w:rPr>
          <w:bCs/>
        </w:rPr>
        <w:t xml:space="preserve">des </w:t>
      </w:r>
      <w:r w:rsidR="004F6047">
        <w:rPr>
          <w:bCs/>
        </w:rPr>
        <w:t>Tourismusverband</w:t>
      </w:r>
      <w:r w:rsidR="00625C47">
        <w:rPr>
          <w:bCs/>
        </w:rPr>
        <w:t>es</w:t>
      </w:r>
      <w:r w:rsidR="004F6047">
        <w:rPr>
          <w:bCs/>
        </w:rPr>
        <w:t xml:space="preserve"> </w:t>
      </w:r>
      <w:r w:rsidRPr="00F805A0">
        <w:rPr>
          <w:bCs/>
        </w:rPr>
        <w:t xml:space="preserve">in die Stadtentwicklung, die </w:t>
      </w:r>
      <w:r w:rsidR="004F6047">
        <w:rPr>
          <w:bCs/>
        </w:rPr>
        <w:t>Freizeit- und Tourismusi</w:t>
      </w:r>
      <w:r w:rsidRPr="00F805A0">
        <w:rPr>
          <w:bCs/>
        </w:rPr>
        <w:t xml:space="preserve">nfrastruktur und Projekte von </w:t>
      </w:r>
      <w:r w:rsidRPr="00F805A0">
        <w:t>rund 35 Millionen Euro zwischen 2014 und 2017 auszahlen. Zu den Projekten zählen unter anderem der A</w:t>
      </w:r>
      <w:r w:rsidR="00737F9A">
        <w:t>usbau der Festung Kufstein, die Errichtung von</w:t>
      </w:r>
      <w:r w:rsidR="00625C47">
        <w:t xml:space="preserve"> </w:t>
      </w:r>
      <w:proofErr w:type="spellStart"/>
      <w:r w:rsidRPr="00F805A0">
        <w:t>Shared</w:t>
      </w:r>
      <w:proofErr w:type="spellEnd"/>
      <w:r w:rsidRPr="00F805A0">
        <w:t xml:space="preserve"> Space</w:t>
      </w:r>
      <w:r w:rsidR="00625C47">
        <w:t xml:space="preserve"> Zonen und bauliche Impulse</w:t>
      </w:r>
      <w:r w:rsidRPr="00F805A0">
        <w:t xml:space="preserve"> zwischen Bahnhofsareal und Kultur</w:t>
      </w:r>
      <w:r w:rsidR="0027778B">
        <w:t xml:space="preserve"> Q</w:t>
      </w:r>
      <w:r w:rsidRPr="00F805A0">
        <w:t xml:space="preserve">uartier (Fertigstellung 2017) sowie ein neues Verkehrsleitsystem. Neubauten und Totalsanierungen </w:t>
      </w:r>
      <w:r w:rsidR="00FD1D28">
        <w:t>in der Stadt</w:t>
      </w:r>
      <w:r w:rsidR="0027778B">
        <w:t>,</w:t>
      </w:r>
      <w:r w:rsidR="00FD1D28">
        <w:t xml:space="preserve"> </w:t>
      </w:r>
      <w:r w:rsidRPr="00F805A0">
        <w:t>wie das Boutique-Hotel Träumerei#8</w:t>
      </w:r>
      <w:r w:rsidR="00625C47">
        <w:t>, Hotel Andreas Hofer</w:t>
      </w:r>
      <w:r w:rsidRPr="00F805A0">
        <w:t xml:space="preserve"> oder das Design-Hotel ARTE ergänzen außerdem das Übernachtungsangebot von Pensionen und Almen bis hin zu 4*s-Wellnesshotels</w:t>
      </w:r>
      <w:r w:rsidR="00625C47">
        <w:t>.</w:t>
      </w:r>
      <w:r w:rsidR="00737F9A">
        <w:t xml:space="preserve"> Dazu resümiert der Bürgermeister </w:t>
      </w:r>
      <w:r w:rsidR="00737F9A" w:rsidRPr="00737F9A">
        <w:t xml:space="preserve">Martin </w:t>
      </w:r>
      <w:proofErr w:type="spellStart"/>
      <w:r w:rsidR="00737F9A" w:rsidRPr="00737F9A">
        <w:t>Krumschnabel</w:t>
      </w:r>
      <w:proofErr w:type="spellEnd"/>
      <w:r w:rsidR="00737F9A" w:rsidRPr="00737F9A">
        <w:t>: „Die Zusammenarbeit zwischen Stadt Kufstein und Tourismusverband Kufsteinerland wurde in den letzten Jahren extrem intensiviert und funktioniert hervorragend. Wir ziehen an einem Strang und die gemeinsamen Erfolge wirken sich sehr positiv auf die Lebensqualität der Einheimischen und auf die Aufenthalte unserer Gäste aus.“</w:t>
      </w:r>
    </w:p>
    <w:p w:rsidR="00F805A0" w:rsidRDefault="00F805A0" w:rsidP="00F805A0">
      <w:pPr>
        <w:spacing w:line="276" w:lineRule="auto"/>
        <w:rPr>
          <w:color w:val="808080"/>
        </w:rPr>
      </w:pPr>
    </w:p>
    <w:p w:rsidR="00F805A0" w:rsidRPr="00F805A0" w:rsidRDefault="00F805A0" w:rsidP="00F805A0">
      <w:pPr>
        <w:spacing w:line="276" w:lineRule="auto"/>
      </w:pPr>
      <w:r w:rsidRPr="00F805A0">
        <w:rPr>
          <w:b/>
        </w:rPr>
        <w:t>Großveranstaltungen</w:t>
      </w:r>
      <w:r>
        <w:t xml:space="preserve"> wie die </w:t>
      </w:r>
      <w:r>
        <w:rPr>
          <w:i/>
          <w:iCs/>
        </w:rPr>
        <w:t>Tiroler Festspiele Erl</w:t>
      </w:r>
      <w:r>
        <w:t>, der erste</w:t>
      </w:r>
      <w:r>
        <w:rPr>
          <w:i/>
          <w:iCs/>
        </w:rPr>
        <w:t xml:space="preserve"> Kufsteinerland Radmarathon</w:t>
      </w:r>
      <w:r>
        <w:t xml:space="preserve"> und der erfolgreiche Launch der </w:t>
      </w:r>
      <w:proofErr w:type="spellStart"/>
      <w:r>
        <w:rPr>
          <w:i/>
          <w:iCs/>
        </w:rPr>
        <w:t>glück.tage</w:t>
      </w:r>
      <w:proofErr w:type="spellEnd"/>
      <w:r>
        <w:rPr>
          <w:i/>
          <w:iCs/>
        </w:rPr>
        <w:t xml:space="preserve"> 2016</w:t>
      </w:r>
      <w:r>
        <w:t xml:space="preserve"> erregten in diesem Jahr weiträumig Aufmerksamkeit und brachten viele Besucher in die Region. Neue </w:t>
      </w:r>
      <w:r w:rsidR="00BD6C50">
        <w:t>Produkte</w:t>
      </w:r>
      <w:r>
        <w:t xml:space="preserve"> im Bereich Kultur, Sport, Natur und MICE wie beispielsweise die Gründung des Kufstein </w:t>
      </w:r>
      <w:proofErr w:type="spellStart"/>
      <w:r>
        <w:t>Convention</w:t>
      </w:r>
      <w:proofErr w:type="spellEnd"/>
      <w:r>
        <w:t xml:space="preserve"> Bureaus runden das facettenreiche Angebot ab. </w:t>
      </w:r>
      <w:r w:rsidRPr="00F805A0">
        <w:t xml:space="preserve">Der Erfolg dokumentiert sich nicht nur in Zahlen, sondern auch in </w:t>
      </w:r>
      <w:r w:rsidRPr="00F805A0">
        <w:rPr>
          <w:b/>
        </w:rPr>
        <w:t>Auszeichnung</w:t>
      </w:r>
      <w:r w:rsidR="00BD6C50">
        <w:rPr>
          <w:b/>
        </w:rPr>
        <w:t>en</w:t>
      </w:r>
      <w:r w:rsidRPr="00F805A0">
        <w:t xml:space="preserve"> für die Region: </w:t>
      </w:r>
      <w:r w:rsidR="00CA6C89">
        <w:t>N</w:t>
      </w:r>
      <w:r w:rsidR="00BD6C50">
        <w:t xml:space="preserve">ach der Auszeichnung </w:t>
      </w:r>
      <w:r w:rsidR="0027778B">
        <w:t xml:space="preserve">der Stadt </w:t>
      </w:r>
      <w:r w:rsidR="00BD6C50">
        <w:t xml:space="preserve">Kufstein als </w:t>
      </w:r>
      <w:r w:rsidR="0027778B">
        <w:t>„S</w:t>
      </w:r>
      <w:r w:rsidR="00BD6C50">
        <w:t xml:space="preserve">auberste </w:t>
      </w:r>
      <w:r w:rsidR="0027778B">
        <w:t xml:space="preserve">Region </w:t>
      </w:r>
      <w:r w:rsidR="00BD6C50">
        <w:t>Österreichs</w:t>
      </w:r>
      <w:r w:rsidR="0027778B">
        <w:t>“</w:t>
      </w:r>
      <w:r w:rsidR="00737F9A">
        <w:t xml:space="preserve"> im Jahr 2015</w:t>
      </w:r>
      <w:r w:rsidR="00BD6C50">
        <w:t>, punktete heuer d</w:t>
      </w:r>
      <w:r w:rsidRPr="00F805A0">
        <w:t>as Naturschutzgebiet Kaisertal</w:t>
      </w:r>
      <w:r w:rsidR="00BD6C50">
        <w:t xml:space="preserve"> und</w:t>
      </w:r>
      <w:r w:rsidRPr="00F805A0">
        <w:t xml:space="preserve"> wurde in der TV-Show „9 Plätze – 9 Schätze“ zum schönsten</w:t>
      </w:r>
      <w:r w:rsidR="00BD6C50">
        <w:t xml:space="preserve"> Platz Österreichs gewählt. D</w:t>
      </w:r>
      <w:r w:rsidRPr="00F805A0">
        <w:t>ie „Blaue Quelle“ im Festspielort Erl wurde vom Wirtshausführer Österreich zum „Wirt des Jahres 2017“ gekürt.</w:t>
      </w:r>
    </w:p>
    <w:p w:rsidR="00F805A0" w:rsidRDefault="00F805A0" w:rsidP="00F805A0">
      <w:pPr>
        <w:spacing w:line="276" w:lineRule="auto"/>
      </w:pPr>
    </w:p>
    <w:p w:rsidR="00F805A0" w:rsidRDefault="00F805A0" w:rsidP="00F805A0">
      <w:pPr>
        <w:spacing w:line="276" w:lineRule="auto"/>
      </w:pPr>
      <w:r>
        <w:t xml:space="preserve">Für 2017 sind bereits </w:t>
      </w:r>
      <w:r>
        <w:rPr>
          <w:b/>
          <w:bCs/>
        </w:rPr>
        <w:t>etliche Event-Highlights in Planung</w:t>
      </w:r>
      <w:r>
        <w:t>:</w:t>
      </w:r>
      <w:r w:rsidRPr="00F805A0">
        <w:t xml:space="preserve"> Ende Dezember 2016 b</w:t>
      </w:r>
      <w:r>
        <w:t xml:space="preserve">eginnen die </w:t>
      </w:r>
      <w:r>
        <w:rPr>
          <w:i/>
          <w:iCs/>
        </w:rPr>
        <w:t>Tiroler Festspiele Erl</w:t>
      </w:r>
      <w:r>
        <w:t>, im April 2017 steh</w:t>
      </w:r>
      <w:r w:rsidRPr="00F805A0">
        <w:t>t</w:t>
      </w:r>
      <w:r>
        <w:t xml:space="preserve"> das neue Kulturprojekt </w:t>
      </w:r>
      <w:r>
        <w:rPr>
          <w:i/>
          <w:iCs/>
        </w:rPr>
        <w:t>Klaviertage</w:t>
      </w:r>
      <w:r>
        <w:t xml:space="preserve"> mit Maestro Gustav Kuhn an. Im Mai 2017 geht nicht nur das Festival </w:t>
      </w:r>
      <w:proofErr w:type="spellStart"/>
      <w:r>
        <w:rPr>
          <w:i/>
          <w:iCs/>
        </w:rPr>
        <w:t>glück.tage</w:t>
      </w:r>
      <w:proofErr w:type="spellEnd"/>
      <w:r>
        <w:t xml:space="preserve"> in die zweite Runde, mit </w:t>
      </w:r>
      <w:proofErr w:type="spellStart"/>
      <w:r>
        <w:rPr>
          <w:i/>
          <w:iCs/>
        </w:rPr>
        <w:t>KUlinaria</w:t>
      </w:r>
      <w:proofErr w:type="spellEnd"/>
      <w:r>
        <w:t xml:space="preserve"> erwartet die Besucher der Region auch eine neue Food-Veranstaltung mit </w:t>
      </w:r>
      <w:proofErr w:type="spellStart"/>
      <w:r>
        <w:t>Streetfoodmarket</w:t>
      </w:r>
      <w:proofErr w:type="spellEnd"/>
      <w:r>
        <w:t xml:space="preserve"> und dem Secret-</w:t>
      </w:r>
      <w:r>
        <w:lastRenderedPageBreak/>
        <w:t xml:space="preserve">Dinner-Projekt </w:t>
      </w:r>
      <w:proofErr w:type="spellStart"/>
      <w:r>
        <w:rPr>
          <w:i/>
          <w:iCs/>
        </w:rPr>
        <w:t>Natur.Küche</w:t>
      </w:r>
      <w:proofErr w:type="spellEnd"/>
      <w:r>
        <w:t xml:space="preserve">. Die Sommermonate warten mit etablierten Events wie </w:t>
      </w:r>
      <w:r w:rsidR="00DD532A">
        <w:t xml:space="preserve">dem </w:t>
      </w:r>
      <w:r w:rsidR="0027778B">
        <w:t xml:space="preserve">Pop- und </w:t>
      </w:r>
      <w:r w:rsidR="00DD532A">
        <w:t xml:space="preserve">Rock-Festival </w:t>
      </w:r>
      <w:r w:rsidR="00DD532A">
        <w:rPr>
          <w:i/>
          <w:iCs/>
        </w:rPr>
        <w:t xml:space="preserve">Kufstein </w:t>
      </w:r>
      <w:proofErr w:type="spellStart"/>
      <w:r w:rsidR="00DD532A">
        <w:rPr>
          <w:i/>
          <w:iCs/>
        </w:rPr>
        <w:t>Unlimited</w:t>
      </w:r>
      <w:proofErr w:type="spellEnd"/>
      <w:r w:rsidR="00DD532A">
        <w:t xml:space="preserve">, </w:t>
      </w:r>
      <w:r>
        <w:t xml:space="preserve">dem </w:t>
      </w:r>
      <w:r>
        <w:rPr>
          <w:i/>
          <w:iCs/>
        </w:rPr>
        <w:t>Blumenkorso</w:t>
      </w:r>
      <w:r w:rsidR="00DD532A">
        <w:rPr>
          <w:i/>
          <w:iCs/>
        </w:rPr>
        <w:t xml:space="preserve"> mit Hansi Hinterseer</w:t>
      </w:r>
      <w:r>
        <w:t xml:space="preserve">, dem </w:t>
      </w:r>
      <w:r>
        <w:rPr>
          <w:i/>
          <w:iCs/>
        </w:rPr>
        <w:t>Ritter</w:t>
      </w:r>
      <w:r w:rsidR="0027778B">
        <w:rPr>
          <w:i/>
          <w:iCs/>
        </w:rPr>
        <w:t>-F</w:t>
      </w:r>
      <w:r>
        <w:rPr>
          <w:i/>
          <w:iCs/>
        </w:rPr>
        <w:t>est</w:t>
      </w:r>
      <w:r>
        <w:t xml:space="preserve"> auf der Festung Kufstein und vielem mehr auf. Im Bereich Sport findet zum zweiten Mal der </w:t>
      </w:r>
      <w:r>
        <w:rPr>
          <w:i/>
          <w:iCs/>
        </w:rPr>
        <w:t>Kufsteinerland Radmarathon</w:t>
      </w:r>
      <w:r>
        <w:t xml:space="preserve"> mit einem erweiterten Angebot statt und – ein kleiner Ausblick auf das Jahr darauf – in 2018 wird</w:t>
      </w:r>
      <w:r w:rsidR="00CA6C89">
        <w:t xml:space="preserve"> die</w:t>
      </w:r>
      <w:r>
        <w:t xml:space="preserve"> </w:t>
      </w:r>
      <w:r>
        <w:rPr>
          <w:i/>
          <w:iCs/>
        </w:rPr>
        <w:t>Rad WM</w:t>
      </w:r>
      <w:r>
        <w:t xml:space="preserve"> durch die Region führen. </w:t>
      </w:r>
    </w:p>
    <w:p w:rsidR="00F805A0" w:rsidRDefault="00F805A0" w:rsidP="00F805A0">
      <w:pPr>
        <w:rPr>
          <w:rFonts w:ascii="Arial" w:hAnsi="Arial" w:cs="Arial"/>
          <w:sz w:val="20"/>
          <w:szCs w:val="20"/>
        </w:rPr>
      </w:pPr>
    </w:p>
    <w:p w:rsidR="00CA6C89" w:rsidRPr="00F805A0" w:rsidRDefault="00CA6C89" w:rsidP="00F805A0">
      <w:pPr>
        <w:rPr>
          <w:rFonts w:ascii="Arial" w:hAnsi="Arial" w:cs="Arial"/>
          <w:sz w:val="20"/>
          <w:szCs w:val="20"/>
        </w:rPr>
      </w:pPr>
    </w:p>
    <w:p w:rsidR="00F805A0" w:rsidRPr="007D7233" w:rsidRDefault="00F805A0" w:rsidP="00F805A0">
      <w:pPr>
        <w:ind w:right="28"/>
        <w:rPr>
          <w:b/>
        </w:rPr>
      </w:pPr>
      <w:r w:rsidRPr="007D7233">
        <w:rPr>
          <w:b/>
        </w:rPr>
        <w:t xml:space="preserve">Kufsteinerland </w:t>
      </w:r>
    </w:p>
    <w:p w:rsidR="00F805A0" w:rsidRDefault="00F805A0" w:rsidP="00F805A0">
      <w:pPr>
        <w:pStyle w:val="KeinLeerraum"/>
        <w:spacing w:line="276" w:lineRule="auto"/>
      </w:pPr>
      <w: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können gleichermaßen aus Urlaubsaktivitäten wählen, die noch lange in Erinnerung bleiben.</w:t>
      </w:r>
    </w:p>
    <w:p w:rsidR="00581882" w:rsidRDefault="00F805A0" w:rsidP="00F805A0">
      <w:pPr>
        <w:pStyle w:val="KeinLeerraum"/>
        <w:spacing w:line="276" w:lineRule="auto"/>
        <w:rPr>
          <w:rStyle w:val="Hyperlink"/>
        </w:rPr>
      </w:pPr>
      <w:r>
        <w:t xml:space="preserve">Weitere Informationen auf </w:t>
      </w:r>
      <w:hyperlink r:id="rId7" w:history="1">
        <w:r>
          <w:rPr>
            <w:rStyle w:val="Hyperlink"/>
          </w:rPr>
          <w:t>www.kufstein.com</w:t>
        </w:r>
      </w:hyperlink>
      <w:r>
        <w:rPr>
          <w:rStyle w:val="Hyperlink"/>
        </w:rPr>
        <w:t>.</w:t>
      </w:r>
    </w:p>
    <w:p w:rsidR="00CA6C89" w:rsidRDefault="00CA6C89" w:rsidP="00F805A0">
      <w:pPr>
        <w:pStyle w:val="KeinLeerraum"/>
        <w:spacing w:line="276" w:lineRule="auto"/>
        <w:rPr>
          <w:rStyle w:val="Hyperlink"/>
        </w:rPr>
      </w:pPr>
    </w:p>
    <w:p w:rsidR="00755193" w:rsidRPr="00755193" w:rsidRDefault="00755193" w:rsidP="00F805A0">
      <w:pPr>
        <w:pStyle w:val="KeinLeerraum"/>
        <w:spacing w:line="276" w:lineRule="auto"/>
        <w:rPr>
          <w:rFonts w:ascii="Calibri" w:hAnsi="Calibri" w:cs="Times New Roman"/>
          <w:b/>
        </w:rPr>
      </w:pPr>
      <w:r w:rsidRPr="00755193">
        <w:rPr>
          <w:rFonts w:ascii="Calibri" w:hAnsi="Calibri" w:cs="Times New Roman"/>
          <w:b/>
        </w:rPr>
        <w:t>Stadt Kufstein</w:t>
      </w:r>
    </w:p>
    <w:p w:rsidR="0052191E" w:rsidRPr="00755193" w:rsidRDefault="00755193" w:rsidP="00F805A0">
      <w:pPr>
        <w:pStyle w:val="KeinLeerraum"/>
        <w:spacing w:line="276" w:lineRule="auto"/>
      </w:pPr>
      <w:r w:rsidRPr="00755193">
        <w:t>Die Stadt Kufstein ist berühmt und bekannt für ihre historische Festung im Herzen der Stadt, die weithin sichtbar den Charme der Stadt am Inn ankündigt. Daneben besticht Kufstein durch eine lebendige Innenstadt, in der Geschichte und Moderne eine gelungene Symbiose bilden, sowie durch eine intakte Natur mit idyllischen Seen und dem Naturerlebnis Kaisergebirge. Gepaart mit qualitativ hochwertigen Innenstadt-Geschäften, einer pulsierenden Gastronomieszene und einer Fülle von Veranstaltungen ist Kufstein so eine lebens- und liebenswerte Stadt für alle: Hier fühlen sich Einheimische und Gäste gleichermaßen wohl.</w:t>
      </w:r>
    </w:p>
    <w:p w:rsidR="00755193" w:rsidRDefault="00755193" w:rsidP="00F805A0">
      <w:pPr>
        <w:pStyle w:val="KeinLeerraum"/>
        <w:spacing w:line="276" w:lineRule="auto"/>
        <w:rPr>
          <w:rStyle w:val="Hyperlink"/>
        </w:rPr>
      </w:pPr>
    </w:p>
    <w:p w:rsidR="0052191E" w:rsidRPr="0052191E" w:rsidRDefault="00CA6C89" w:rsidP="00F805A0">
      <w:pPr>
        <w:pStyle w:val="KeinLeerraum"/>
        <w:spacing w:line="276" w:lineRule="auto"/>
      </w:pPr>
      <w:r>
        <w:t xml:space="preserve">Kostenlose </w:t>
      </w:r>
      <w:r w:rsidR="0052191E" w:rsidRPr="0052191E">
        <w:t>Bilder</w:t>
      </w:r>
      <w:r>
        <w:t xml:space="preserve"> zur freien Verwendung (Print, Online, Digital und </w:t>
      </w:r>
      <w:proofErr w:type="spellStart"/>
      <w:r>
        <w:t>Social</w:t>
      </w:r>
      <w:proofErr w:type="spellEnd"/>
      <w:r>
        <w:t xml:space="preserve"> Media) sowie</w:t>
      </w:r>
      <w:r w:rsidR="0052191E" w:rsidRPr="0052191E">
        <w:t xml:space="preserve"> Texte zum Download finden Sie unter </w:t>
      </w:r>
      <w:r w:rsidR="0052191E" w:rsidRPr="00CA6C89">
        <w:rPr>
          <w:rStyle w:val="Hyperlink"/>
        </w:rPr>
        <w:t>presse.</w:t>
      </w:r>
      <w:hyperlink r:id="rId8" w:history="1">
        <w:r w:rsidR="0052191E" w:rsidRPr="00CA6C89">
          <w:rPr>
            <w:rStyle w:val="Hyperlink"/>
          </w:rPr>
          <w:t>kufstein</w:t>
        </w:r>
      </w:hyperlink>
      <w:r w:rsidR="0052191E" w:rsidRPr="00CA6C89">
        <w:rPr>
          <w:rStyle w:val="Hyperlink"/>
        </w:rPr>
        <w:t>.com</w:t>
      </w:r>
      <w:r>
        <w:t xml:space="preserve">. </w:t>
      </w:r>
    </w:p>
    <w:p w:rsidR="00F71AF1" w:rsidRDefault="00F71AF1" w:rsidP="00F805A0">
      <w:pPr>
        <w:pStyle w:val="KeinLeerraum"/>
        <w:spacing w:line="276" w:lineRule="auto"/>
        <w:rPr>
          <w:rStyle w:val="Hyperlink"/>
        </w:rPr>
      </w:pPr>
    </w:p>
    <w:p w:rsidR="00CA6C89" w:rsidRDefault="00CA6C89" w:rsidP="00F805A0">
      <w:pPr>
        <w:pStyle w:val="KeinLeerraum"/>
        <w:spacing w:line="276" w:lineRule="auto"/>
        <w:rPr>
          <w:rStyle w:val="Hyperlink"/>
        </w:rPr>
      </w:pPr>
    </w:p>
    <w:tbl>
      <w:tblPr>
        <w:tblW w:w="9468" w:type="dxa"/>
        <w:tblLook w:val="01E0" w:firstRow="1" w:lastRow="1" w:firstColumn="1" w:lastColumn="1" w:noHBand="0" w:noVBand="0"/>
      </w:tblPr>
      <w:tblGrid>
        <w:gridCol w:w="3936"/>
        <w:gridCol w:w="5532"/>
      </w:tblGrid>
      <w:tr w:rsidR="0052191E" w:rsidRPr="0052191E" w:rsidTr="0052191E">
        <w:trPr>
          <w:trHeight w:val="2127"/>
        </w:trPr>
        <w:tc>
          <w:tcPr>
            <w:tcW w:w="3936" w:type="dxa"/>
          </w:tcPr>
          <w:p w:rsidR="0052191E" w:rsidRPr="0052191E" w:rsidRDefault="0052191E" w:rsidP="0099571F">
            <w:pPr>
              <w:ind w:right="28"/>
              <w:contextualSpacing/>
              <w:rPr>
                <w:rFonts w:cs="Tahoma"/>
                <w:b/>
                <w:iCs/>
                <w:sz w:val="16"/>
                <w:szCs w:val="16"/>
              </w:rPr>
            </w:pPr>
            <w:r w:rsidRPr="0052191E">
              <w:rPr>
                <w:rFonts w:cs="Tahoma"/>
                <w:b/>
                <w:iCs/>
                <w:sz w:val="16"/>
                <w:szCs w:val="16"/>
              </w:rPr>
              <w:t>KUFSTEINERLAND &amp; STADT KUFSTEIN</w:t>
            </w:r>
          </w:p>
          <w:p w:rsidR="0052191E" w:rsidRDefault="0052191E" w:rsidP="0099571F">
            <w:pPr>
              <w:ind w:right="28"/>
              <w:contextualSpacing/>
              <w:rPr>
                <w:rFonts w:cs="Tahoma"/>
                <w:iCs/>
                <w:sz w:val="16"/>
                <w:szCs w:val="16"/>
              </w:rPr>
            </w:pPr>
          </w:p>
          <w:p w:rsidR="0052191E" w:rsidRDefault="0052191E" w:rsidP="0099571F">
            <w:pPr>
              <w:ind w:right="28"/>
              <w:contextualSpacing/>
              <w:rPr>
                <w:rFonts w:cs="Tahoma"/>
                <w:iCs/>
                <w:sz w:val="16"/>
                <w:szCs w:val="16"/>
              </w:rPr>
            </w:pPr>
            <w:r>
              <w:rPr>
                <w:rFonts w:cs="Tahoma"/>
                <w:iCs/>
                <w:sz w:val="16"/>
                <w:szCs w:val="16"/>
              </w:rPr>
              <w:t>Margret Winkler</w:t>
            </w:r>
          </w:p>
          <w:p w:rsidR="0052191E" w:rsidRDefault="00AE2AF6" w:rsidP="0099571F">
            <w:pPr>
              <w:ind w:right="28"/>
              <w:contextualSpacing/>
              <w:rPr>
                <w:rFonts w:cs="Tahoma"/>
                <w:iCs/>
                <w:sz w:val="16"/>
                <w:szCs w:val="16"/>
              </w:rPr>
            </w:pPr>
            <w:r>
              <w:rPr>
                <w:rFonts w:cs="Tahoma"/>
                <w:iCs/>
                <w:sz w:val="16"/>
                <w:szCs w:val="16"/>
              </w:rPr>
              <w:t>Unterer Stadtplatz 11</w:t>
            </w:r>
            <w:bookmarkStart w:id="0" w:name="_GoBack"/>
            <w:bookmarkEnd w:id="0"/>
          </w:p>
          <w:p w:rsidR="0052191E" w:rsidRDefault="0052191E" w:rsidP="0099571F">
            <w:pPr>
              <w:ind w:right="28"/>
              <w:contextualSpacing/>
              <w:rPr>
                <w:rFonts w:cs="Tahoma"/>
                <w:iCs/>
                <w:sz w:val="16"/>
                <w:szCs w:val="16"/>
              </w:rPr>
            </w:pPr>
            <w:r>
              <w:rPr>
                <w:rFonts w:cs="Tahoma"/>
                <w:iCs/>
                <w:sz w:val="16"/>
                <w:szCs w:val="16"/>
              </w:rPr>
              <w:t>6330 Kufstein</w:t>
            </w:r>
          </w:p>
          <w:p w:rsidR="0052191E" w:rsidRDefault="0052191E" w:rsidP="0099571F">
            <w:pPr>
              <w:ind w:right="28"/>
              <w:contextualSpacing/>
              <w:rPr>
                <w:rFonts w:cs="Tahoma"/>
                <w:iCs/>
                <w:sz w:val="16"/>
                <w:szCs w:val="16"/>
              </w:rPr>
            </w:pPr>
            <w:r>
              <w:rPr>
                <w:rFonts w:cs="Tahoma"/>
                <w:iCs/>
                <w:sz w:val="16"/>
                <w:szCs w:val="16"/>
              </w:rPr>
              <w:t>Österreich</w:t>
            </w:r>
          </w:p>
          <w:p w:rsidR="0052191E" w:rsidRDefault="0052191E" w:rsidP="0099571F">
            <w:pPr>
              <w:ind w:right="28"/>
              <w:contextualSpacing/>
              <w:rPr>
                <w:rFonts w:cs="Tahoma"/>
                <w:iCs/>
                <w:sz w:val="16"/>
                <w:szCs w:val="16"/>
              </w:rPr>
            </w:pPr>
            <w:r>
              <w:rPr>
                <w:rFonts w:cs="Tahoma"/>
                <w:iCs/>
                <w:sz w:val="16"/>
                <w:szCs w:val="16"/>
              </w:rPr>
              <w:t>T. +43/(0)5372 62207-21</w:t>
            </w:r>
          </w:p>
          <w:p w:rsidR="0052191E" w:rsidRDefault="0052191E" w:rsidP="0099571F">
            <w:pPr>
              <w:ind w:right="28"/>
              <w:contextualSpacing/>
              <w:rPr>
                <w:rFonts w:cs="Tahoma"/>
                <w:iCs/>
                <w:sz w:val="16"/>
                <w:szCs w:val="16"/>
              </w:rPr>
            </w:pPr>
            <w:r>
              <w:rPr>
                <w:rFonts w:cs="Tahoma"/>
                <w:iCs/>
                <w:sz w:val="16"/>
                <w:szCs w:val="16"/>
              </w:rPr>
              <w:t>F. +43/(0)5372 61455</w:t>
            </w:r>
          </w:p>
          <w:p w:rsidR="0052191E" w:rsidRDefault="0052191E" w:rsidP="0099571F">
            <w:pPr>
              <w:ind w:right="28"/>
              <w:contextualSpacing/>
              <w:rPr>
                <w:rFonts w:cs="Tahoma"/>
                <w:iCs/>
                <w:sz w:val="16"/>
                <w:szCs w:val="16"/>
              </w:rPr>
            </w:pPr>
            <w:r>
              <w:rPr>
                <w:rFonts w:cs="Tahoma"/>
                <w:iCs/>
                <w:sz w:val="16"/>
                <w:szCs w:val="16"/>
              </w:rPr>
              <w:t>m.winkler@kufstein.com</w:t>
            </w:r>
          </w:p>
          <w:p w:rsidR="0052191E" w:rsidRDefault="00AE2AF6" w:rsidP="0099571F">
            <w:pPr>
              <w:ind w:right="28"/>
              <w:contextualSpacing/>
              <w:rPr>
                <w:rFonts w:cs="Tahoma"/>
                <w:iCs/>
                <w:sz w:val="16"/>
                <w:szCs w:val="16"/>
              </w:rPr>
            </w:pPr>
            <w:hyperlink r:id="rId9" w:history="1">
              <w:r w:rsidR="0052191E" w:rsidRPr="0052191E">
                <w:rPr>
                  <w:rFonts w:cs="Tahoma"/>
                  <w:iCs/>
                  <w:sz w:val="16"/>
                  <w:szCs w:val="16"/>
                </w:rPr>
                <w:t>www.kufstein.com</w:t>
              </w:r>
            </w:hyperlink>
            <w:r w:rsidR="0052191E" w:rsidRPr="0052191E">
              <w:rPr>
                <w:rFonts w:cs="Tahoma"/>
                <w:iCs/>
                <w:sz w:val="16"/>
                <w:szCs w:val="16"/>
              </w:rPr>
              <w:t xml:space="preserve"> </w:t>
            </w:r>
          </w:p>
          <w:p w:rsidR="0052191E" w:rsidRPr="0052191E" w:rsidRDefault="0052191E" w:rsidP="0099571F">
            <w:pPr>
              <w:ind w:right="28"/>
              <w:contextualSpacing/>
              <w:rPr>
                <w:rFonts w:cs="Tahoma"/>
                <w:iCs/>
                <w:sz w:val="16"/>
                <w:szCs w:val="16"/>
              </w:rPr>
            </w:pPr>
          </w:p>
          <w:p w:rsidR="0052191E" w:rsidRPr="0052191E" w:rsidRDefault="0052191E" w:rsidP="0099571F">
            <w:pPr>
              <w:ind w:right="28"/>
              <w:contextualSpacing/>
              <w:rPr>
                <w:rFonts w:cs="Tahoma"/>
                <w:iCs/>
                <w:sz w:val="16"/>
                <w:szCs w:val="16"/>
              </w:rPr>
            </w:pPr>
            <w:r w:rsidRPr="0052191E">
              <w:rPr>
                <w:rFonts w:cs="Tahoma"/>
                <w:iCs/>
                <w:sz w:val="16"/>
                <w:szCs w:val="16"/>
              </w:rPr>
              <w:t>Mag. Carmen Kleinheinz</w:t>
            </w:r>
          </w:p>
          <w:p w:rsidR="0052191E" w:rsidRPr="0052191E" w:rsidRDefault="0052191E" w:rsidP="0099571F">
            <w:pPr>
              <w:ind w:right="28"/>
              <w:contextualSpacing/>
              <w:rPr>
                <w:rFonts w:cs="Tahoma"/>
                <w:iCs/>
                <w:sz w:val="16"/>
                <w:szCs w:val="16"/>
              </w:rPr>
            </w:pPr>
            <w:r w:rsidRPr="0052191E">
              <w:rPr>
                <w:rFonts w:cs="Tahoma"/>
                <w:iCs/>
                <w:sz w:val="16"/>
                <w:szCs w:val="16"/>
              </w:rPr>
              <w:t>Stadtgemeinde Kufstein</w:t>
            </w:r>
          </w:p>
          <w:p w:rsidR="0052191E" w:rsidRPr="0052191E" w:rsidRDefault="0052191E" w:rsidP="0099571F">
            <w:pPr>
              <w:ind w:right="28"/>
              <w:contextualSpacing/>
              <w:rPr>
                <w:rFonts w:cs="Tahoma"/>
                <w:iCs/>
                <w:sz w:val="16"/>
                <w:szCs w:val="16"/>
              </w:rPr>
            </w:pPr>
            <w:r w:rsidRPr="0052191E">
              <w:rPr>
                <w:rFonts w:cs="Tahoma"/>
                <w:iCs/>
                <w:sz w:val="16"/>
                <w:szCs w:val="16"/>
              </w:rPr>
              <w:t>Tel. +43 5372 602 126</w:t>
            </w:r>
          </w:p>
          <w:p w:rsidR="0052191E" w:rsidRPr="0052191E" w:rsidRDefault="0052191E" w:rsidP="0099571F">
            <w:pPr>
              <w:ind w:right="28"/>
              <w:contextualSpacing/>
              <w:rPr>
                <w:rFonts w:cs="Tahoma"/>
                <w:iCs/>
                <w:sz w:val="16"/>
                <w:szCs w:val="16"/>
              </w:rPr>
            </w:pPr>
            <w:r w:rsidRPr="0052191E">
              <w:rPr>
                <w:rFonts w:cs="Tahoma"/>
                <w:iCs/>
                <w:sz w:val="16"/>
                <w:szCs w:val="16"/>
              </w:rPr>
              <w:t>E-Mail: kleinheinz@stadt.kufstein.at</w:t>
            </w:r>
          </w:p>
          <w:p w:rsidR="0052191E" w:rsidRPr="0052191E" w:rsidRDefault="0052191E" w:rsidP="0099571F">
            <w:pPr>
              <w:pStyle w:val="KeinLeerraum"/>
              <w:rPr>
                <w:rFonts w:ascii="Calibri" w:hAnsi="Calibri" w:cs="Tahoma"/>
                <w:iCs/>
                <w:sz w:val="16"/>
                <w:szCs w:val="16"/>
              </w:rPr>
            </w:pPr>
          </w:p>
          <w:p w:rsidR="0052191E" w:rsidRPr="0052191E" w:rsidRDefault="0052191E" w:rsidP="0099571F">
            <w:pPr>
              <w:ind w:right="28"/>
              <w:contextualSpacing/>
              <w:rPr>
                <w:rFonts w:cs="Tahoma"/>
                <w:iCs/>
                <w:sz w:val="16"/>
                <w:szCs w:val="16"/>
              </w:rPr>
            </w:pPr>
          </w:p>
        </w:tc>
        <w:tc>
          <w:tcPr>
            <w:tcW w:w="5532" w:type="dxa"/>
            <w:hideMark/>
          </w:tcPr>
          <w:p w:rsidR="0052191E" w:rsidRPr="0052191E" w:rsidRDefault="0052191E" w:rsidP="0099571F">
            <w:pPr>
              <w:ind w:right="28"/>
              <w:contextualSpacing/>
              <w:rPr>
                <w:rFonts w:cs="Tahoma"/>
                <w:b/>
                <w:iCs/>
                <w:sz w:val="16"/>
                <w:szCs w:val="16"/>
              </w:rPr>
            </w:pPr>
            <w:r w:rsidRPr="0052191E">
              <w:rPr>
                <w:rFonts w:cs="Tahoma"/>
                <w:b/>
                <w:iCs/>
                <w:sz w:val="16"/>
                <w:szCs w:val="16"/>
              </w:rPr>
              <w:t>Pressekontakt</w:t>
            </w:r>
          </w:p>
          <w:p w:rsidR="0052191E" w:rsidRPr="0052191E" w:rsidRDefault="0052191E" w:rsidP="0099571F">
            <w:pPr>
              <w:ind w:right="28"/>
              <w:contextualSpacing/>
              <w:rPr>
                <w:rFonts w:cs="Tahoma"/>
                <w:iCs/>
                <w:sz w:val="16"/>
                <w:szCs w:val="16"/>
              </w:rPr>
            </w:pPr>
            <w:proofErr w:type="spellStart"/>
            <w:r w:rsidRPr="0052191E">
              <w:rPr>
                <w:rFonts w:cs="Tahoma"/>
                <w:iCs/>
                <w:sz w:val="16"/>
                <w:szCs w:val="16"/>
              </w:rPr>
              <w:t>ziererCOMMUNICATIONS</w:t>
            </w:r>
            <w:proofErr w:type="spellEnd"/>
          </w:p>
          <w:p w:rsidR="0052191E" w:rsidRDefault="0052191E" w:rsidP="0099571F">
            <w:pPr>
              <w:ind w:right="28"/>
              <w:contextualSpacing/>
              <w:rPr>
                <w:rFonts w:cs="Tahoma"/>
                <w:iCs/>
                <w:sz w:val="16"/>
                <w:szCs w:val="16"/>
              </w:rPr>
            </w:pPr>
            <w:r>
              <w:rPr>
                <w:rFonts w:cs="Tahoma"/>
                <w:iCs/>
                <w:sz w:val="16"/>
                <w:szCs w:val="16"/>
              </w:rPr>
              <w:t>Annette Zierer / Caroline Harsch</w:t>
            </w:r>
          </w:p>
          <w:p w:rsidR="0052191E" w:rsidRDefault="0052191E" w:rsidP="0099571F">
            <w:pPr>
              <w:ind w:right="28"/>
              <w:contextualSpacing/>
              <w:rPr>
                <w:rFonts w:cs="Tahoma"/>
                <w:iCs/>
                <w:sz w:val="16"/>
                <w:szCs w:val="16"/>
              </w:rPr>
            </w:pPr>
            <w:r>
              <w:rPr>
                <w:rFonts w:cs="Tahoma"/>
                <w:iCs/>
                <w:sz w:val="16"/>
                <w:szCs w:val="16"/>
              </w:rPr>
              <w:t>Karl-</w:t>
            </w:r>
            <w:proofErr w:type="spellStart"/>
            <w:r>
              <w:rPr>
                <w:rFonts w:cs="Tahoma"/>
                <w:iCs/>
                <w:sz w:val="16"/>
                <w:szCs w:val="16"/>
              </w:rPr>
              <w:t>Weinmair</w:t>
            </w:r>
            <w:proofErr w:type="spellEnd"/>
            <w:r>
              <w:rPr>
                <w:rFonts w:cs="Tahoma"/>
                <w:iCs/>
                <w:sz w:val="16"/>
                <w:szCs w:val="16"/>
              </w:rPr>
              <w:t>-Str. 6</w:t>
            </w:r>
          </w:p>
          <w:p w:rsidR="0052191E" w:rsidRDefault="0052191E" w:rsidP="0099571F">
            <w:pPr>
              <w:ind w:right="28"/>
              <w:contextualSpacing/>
              <w:rPr>
                <w:rFonts w:cs="Tahoma"/>
                <w:iCs/>
                <w:sz w:val="16"/>
                <w:szCs w:val="16"/>
              </w:rPr>
            </w:pPr>
            <w:r>
              <w:rPr>
                <w:rFonts w:cs="Tahoma"/>
                <w:iCs/>
                <w:sz w:val="16"/>
                <w:szCs w:val="16"/>
              </w:rPr>
              <w:t>80807 München</w:t>
            </w:r>
          </w:p>
          <w:p w:rsidR="0052191E" w:rsidRDefault="0052191E" w:rsidP="0099571F">
            <w:pPr>
              <w:ind w:right="28"/>
              <w:contextualSpacing/>
              <w:rPr>
                <w:rFonts w:cs="Tahoma"/>
                <w:iCs/>
                <w:sz w:val="16"/>
                <w:szCs w:val="16"/>
              </w:rPr>
            </w:pPr>
            <w:r>
              <w:rPr>
                <w:rFonts w:cs="Tahoma"/>
                <w:iCs/>
                <w:sz w:val="16"/>
                <w:szCs w:val="16"/>
              </w:rPr>
              <w:t>Deutschland</w:t>
            </w:r>
          </w:p>
          <w:p w:rsidR="0052191E" w:rsidRDefault="0052191E" w:rsidP="0099571F">
            <w:pPr>
              <w:ind w:right="28"/>
              <w:contextualSpacing/>
              <w:rPr>
                <w:rFonts w:cs="Tahoma"/>
                <w:iCs/>
                <w:sz w:val="16"/>
                <w:szCs w:val="16"/>
              </w:rPr>
            </w:pPr>
            <w:r>
              <w:rPr>
                <w:rFonts w:cs="Tahoma"/>
                <w:iCs/>
                <w:sz w:val="16"/>
                <w:szCs w:val="16"/>
              </w:rPr>
              <w:t>T: +49/(0) 89 356 124 – 88 /-86</w:t>
            </w:r>
          </w:p>
          <w:p w:rsidR="0052191E" w:rsidRPr="00CF6BED" w:rsidRDefault="0052191E" w:rsidP="0099571F">
            <w:pPr>
              <w:ind w:right="28"/>
              <w:contextualSpacing/>
              <w:rPr>
                <w:rFonts w:cs="Tahoma"/>
                <w:iCs/>
                <w:sz w:val="16"/>
                <w:szCs w:val="16"/>
                <w:lang w:val="en-US"/>
              </w:rPr>
            </w:pPr>
            <w:r w:rsidRPr="00CF6BED">
              <w:rPr>
                <w:rFonts w:cs="Tahoma"/>
                <w:iCs/>
                <w:sz w:val="16"/>
                <w:szCs w:val="16"/>
                <w:lang w:val="en-US"/>
              </w:rPr>
              <w:t>F: +49/(0) 89 356 124 – 85</w:t>
            </w:r>
          </w:p>
          <w:p w:rsidR="0052191E" w:rsidRPr="00CF6BED" w:rsidRDefault="00AE2AF6" w:rsidP="0099571F">
            <w:pPr>
              <w:ind w:right="28"/>
              <w:contextualSpacing/>
              <w:rPr>
                <w:rFonts w:cs="Tahoma"/>
                <w:iCs/>
                <w:sz w:val="16"/>
                <w:szCs w:val="16"/>
                <w:lang w:val="en-US"/>
              </w:rPr>
            </w:pPr>
            <w:hyperlink r:id="rId10" w:history="1">
              <w:r w:rsidR="0052191E" w:rsidRPr="00CF6BED">
                <w:rPr>
                  <w:rFonts w:cs="Tahoma"/>
                  <w:iCs/>
                  <w:sz w:val="16"/>
                  <w:szCs w:val="16"/>
                  <w:lang w:val="en-US"/>
                </w:rPr>
                <w:t>annette.zierer@zierercom.com</w:t>
              </w:r>
            </w:hyperlink>
          </w:p>
          <w:p w:rsidR="0052191E" w:rsidRPr="00CF6BED" w:rsidRDefault="00AE2AF6" w:rsidP="0099571F">
            <w:pPr>
              <w:ind w:right="28"/>
              <w:contextualSpacing/>
              <w:rPr>
                <w:rFonts w:cs="Tahoma"/>
                <w:iCs/>
                <w:sz w:val="16"/>
                <w:szCs w:val="16"/>
                <w:lang w:val="en-US"/>
              </w:rPr>
            </w:pPr>
            <w:hyperlink r:id="rId11" w:history="1">
              <w:r w:rsidR="0052191E" w:rsidRPr="00CF6BED">
                <w:rPr>
                  <w:rFonts w:cs="Tahoma"/>
                  <w:iCs/>
                  <w:sz w:val="16"/>
                  <w:szCs w:val="16"/>
                  <w:lang w:val="en-US"/>
                </w:rPr>
                <w:t>caroline.harsch@zierercom.com</w:t>
              </w:r>
            </w:hyperlink>
            <w:r w:rsidR="0052191E" w:rsidRPr="00CF6BED">
              <w:rPr>
                <w:rFonts w:cs="Tahoma"/>
                <w:iCs/>
                <w:sz w:val="16"/>
                <w:szCs w:val="16"/>
                <w:lang w:val="en-US"/>
              </w:rPr>
              <w:t xml:space="preserve"> </w:t>
            </w:r>
          </w:p>
          <w:p w:rsidR="0052191E" w:rsidRPr="0052191E" w:rsidRDefault="00AE2AF6" w:rsidP="0099571F">
            <w:pPr>
              <w:ind w:right="28"/>
              <w:contextualSpacing/>
              <w:rPr>
                <w:rFonts w:cs="Tahoma"/>
                <w:iCs/>
                <w:sz w:val="16"/>
                <w:szCs w:val="16"/>
              </w:rPr>
            </w:pPr>
            <w:hyperlink r:id="rId12" w:history="1">
              <w:r w:rsidR="0052191E" w:rsidRPr="0052191E">
                <w:rPr>
                  <w:rFonts w:cs="Tahoma"/>
                  <w:iCs/>
                  <w:sz w:val="16"/>
                  <w:szCs w:val="16"/>
                </w:rPr>
                <w:t>www.zierercom.com</w:t>
              </w:r>
            </w:hyperlink>
          </w:p>
        </w:tc>
      </w:tr>
    </w:tbl>
    <w:p w:rsidR="0052191E" w:rsidRPr="00F805A0" w:rsidRDefault="0052191E">
      <w:pPr>
        <w:pStyle w:val="KeinLeerraum"/>
        <w:spacing w:line="276" w:lineRule="auto"/>
      </w:pPr>
    </w:p>
    <w:sectPr w:rsidR="0052191E" w:rsidRPr="00F805A0" w:rsidSect="00CA6C89">
      <w:headerReference w:type="defaul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4A" w:rsidRDefault="00D2304A" w:rsidP="00140947">
      <w:r>
        <w:separator/>
      </w:r>
    </w:p>
  </w:endnote>
  <w:endnote w:type="continuationSeparator" w:id="0">
    <w:p w:rsidR="00D2304A" w:rsidRDefault="00D2304A" w:rsidP="0014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4A" w:rsidRDefault="00D2304A" w:rsidP="00140947">
      <w:r>
        <w:separator/>
      </w:r>
    </w:p>
  </w:footnote>
  <w:footnote w:type="continuationSeparator" w:id="0">
    <w:p w:rsidR="00D2304A" w:rsidRDefault="00D2304A" w:rsidP="00140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47" w:rsidRDefault="00140947" w:rsidP="00140947">
    <w:pPr>
      <w:pStyle w:val="Kopfzeile"/>
      <w:jc w:val="center"/>
    </w:pPr>
    <w:r>
      <w:rPr>
        <w:noProof/>
        <w:lang w:eastAsia="de-DE"/>
      </w:rPr>
      <w:drawing>
        <wp:inline distT="0" distB="0" distL="0" distR="0" wp14:anchorId="3FCAEA90" wp14:editId="669564D6">
          <wp:extent cx="2592883" cy="866898"/>
          <wp:effectExtent l="0" t="0" r="0" b="9525"/>
          <wp:docPr id="1" name="Grafik 1" descr="C:\Users\Tourismus.ZIERERCOM.000\Desktop\Kufsteinerlan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rismus.ZIERERCOM.000\Desktop\Kufsteinerland-Logo-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2583" b="13828"/>
                  <a:stretch/>
                </pic:blipFill>
                <pic:spPr bwMode="auto">
                  <a:xfrm>
                    <a:off x="0" y="0"/>
                    <a:ext cx="2605901" cy="871250"/>
                  </a:xfrm>
                  <a:prstGeom prst="rect">
                    <a:avLst/>
                  </a:prstGeom>
                  <a:noFill/>
                  <a:ln>
                    <a:noFill/>
                  </a:ln>
                  <a:extLst>
                    <a:ext uri="{53640926-AAD7-44D8-BBD7-CCE9431645EC}">
                      <a14:shadowObscured xmlns:a14="http://schemas.microsoft.com/office/drawing/2010/main"/>
                    </a:ext>
                  </a:extLst>
                </pic:spPr>
              </pic:pic>
            </a:graphicData>
          </a:graphic>
        </wp:inline>
      </w:drawing>
    </w:r>
  </w:p>
  <w:p w:rsidR="00140947" w:rsidRDefault="00140947" w:rsidP="00140947">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04"/>
    <w:rsid w:val="00140947"/>
    <w:rsid w:val="001E4476"/>
    <w:rsid w:val="002131F0"/>
    <w:rsid w:val="0027778B"/>
    <w:rsid w:val="003203F5"/>
    <w:rsid w:val="00456BF5"/>
    <w:rsid w:val="004F1734"/>
    <w:rsid w:val="004F6047"/>
    <w:rsid w:val="0052191E"/>
    <w:rsid w:val="00581882"/>
    <w:rsid w:val="005A1544"/>
    <w:rsid w:val="00625C47"/>
    <w:rsid w:val="00727275"/>
    <w:rsid w:val="00737F9A"/>
    <w:rsid w:val="00755193"/>
    <w:rsid w:val="00882151"/>
    <w:rsid w:val="0099571F"/>
    <w:rsid w:val="009B4073"/>
    <w:rsid w:val="00AC2E25"/>
    <w:rsid w:val="00AE2AF6"/>
    <w:rsid w:val="00B0267C"/>
    <w:rsid w:val="00BD6C50"/>
    <w:rsid w:val="00C10185"/>
    <w:rsid w:val="00CA6C89"/>
    <w:rsid w:val="00CD5C04"/>
    <w:rsid w:val="00CF6BED"/>
    <w:rsid w:val="00D2304A"/>
    <w:rsid w:val="00DD532A"/>
    <w:rsid w:val="00E6466F"/>
    <w:rsid w:val="00EC670C"/>
    <w:rsid w:val="00F71AF1"/>
    <w:rsid w:val="00F805A0"/>
    <w:rsid w:val="00FD1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5C04"/>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0947"/>
    <w:pPr>
      <w:tabs>
        <w:tab w:val="center" w:pos="4536"/>
        <w:tab w:val="right" w:pos="9072"/>
      </w:tabs>
    </w:pPr>
  </w:style>
  <w:style w:type="character" w:customStyle="1" w:styleId="KopfzeileZchn">
    <w:name w:val="Kopfzeile Zchn"/>
    <w:basedOn w:val="Absatz-Standardschriftart"/>
    <w:link w:val="Kopfzeile"/>
    <w:uiPriority w:val="99"/>
    <w:rsid w:val="00140947"/>
    <w:rPr>
      <w:rFonts w:ascii="Calibri" w:hAnsi="Calibri" w:cs="Times New Roman"/>
    </w:rPr>
  </w:style>
  <w:style w:type="paragraph" w:styleId="Fuzeile">
    <w:name w:val="footer"/>
    <w:basedOn w:val="Standard"/>
    <w:link w:val="FuzeileZchn"/>
    <w:uiPriority w:val="99"/>
    <w:unhideWhenUsed/>
    <w:rsid w:val="00140947"/>
    <w:pPr>
      <w:tabs>
        <w:tab w:val="center" w:pos="4536"/>
        <w:tab w:val="right" w:pos="9072"/>
      </w:tabs>
    </w:pPr>
  </w:style>
  <w:style w:type="character" w:customStyle="1" w:styleId="FuzeileZchn">
    <w:name w:val="Fußzeile Zchn"/>
    <w:basedOn w:val="Absatz-Standardschriftart"/>
    <w:link w:val="Fuzeile"/>
    <w:uiPriority w:val="99"/>
    <w:rsid w:val="00140947"/>
    <w:rPr>
      <w:rFonts w:ascii="Calibri" w:hAnsi="Calibri" w:cs="Times New Roman"/>
    </w:rPr>
  </w:style>
  <w:style w:type="paragraph" w:styleId="Sprechblasentext">
    <w:name w:val="Balloon Text"/>
    <w:basedOn w:val="Standard"/>
    <w:link w:val="SprechblasentextZchn"/>
    <w:uiPriority w:val="99"/>
    <w:semiHidden/>
    <w:unhideWhenUsed/>
    <w:rsid w:val="001409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0947"/>
    <w:rPr>
      <w:rFonts w:ascii="Tahoma" w:hAnsi="Tahoma" w:cs="Tahoma"/>
      <w:sz w:val="16"/>
      <w:szCs w:val="16"/>
    </w:rPr>
  </w:style>
  <w:style w:type="paragraph" w:styleId="KeinLeerraum">
    <w:name w:val="No Spacing"/>
    <w:uiPriority w:val="1"/>
    <w:qFormat/>
    <w:rsid w:val="00F805A0"/>
    <w:pPr>
      <w:spacing w:after="0" w:line="240" w:lineRule="auto"/>
    </w:pPr>
  </w:style>
  <w:style w:type="character" w:styleId="Hyperlink">
    <w:name w:val="Hyperlink"/>
    <w:basedOn w:val="Absatz-Standardschriftart"/>
    <w:uiPriority w:val="99"/>
    <w:unhideWhenUsed/>
    <w:rsid w:val="00F805A0"/>
    <w:rPr>
      <w:color w:val="0000FF"/>
      <w:u w:val="single"/>
    </w:rPr>
  </w:style>
  <w:style w:type="paragraph" w:styleId="NurText">
    <w:name w:val="Plain Text"/>
    <w:basedOn w:val="Standard"/>
    <w:link w:val="NurTextZchn"/>
    <w:uiPriority w:val="99"/>
    <w:semiHidden/>
    <w:unhideWhenUsed/>
    <w:rsid w:val="0052191E"/>
    <w:rPr>
      <w:rFonts w:cstheme="minorBidi"/>
      <w:szCs w:val="21"/>
    </w:rPr>
  </w:style>
  <w:style w:type="character" w:customStyle="1" w:styleId="NurTextZchn">
    <w:name w:val="Nur Text Zchn"/>
    <w:basedOn w:val="Absatz-Standardschriftart"/>
    <w:link w:val="NurText"/>
    <w:uiPriority w:val="99"/>
    <w:semiHidden/>
    <w:rsid w:val="0052191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5C04"/>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0947"/>
    <w:pPr>
      <w:tabs>
        <w:tab w:val="center" w:pos="4536"/>
        <w:tab w:val="right" w:pos="9072"/>
      </w:tabs>
    </w:pPr>
  </w:style>
  <w:style w:type="character" w:customStyle="1" w:styleId="KopfzeileZchn">
    <w:name w:val="Kopfzeile Zchn"/>
    <w:basedOn w:val="Absatz-Standardschriftart"/>
    <w:link w:val="Kopfzeile"/>
    <w:uiPriority w:val="99"/>
    <w:rsid w:val="00140947"/>
    <w:rPr>
      <w:rFonts w:ascii="Calibri" w:hAnsi="Calibri" w:cs="Times New Roman"/>
    </w:rPr>
  </w:style>
  <w:style w:type="paragraph" w:styleId="Fuzeile">
    <w:name w:val="footer"/>
    <w:basedOn w:val="Standard"/>
    <w:link w:val="FuzeileZchn"/>
    <w:uiPriority w:val="99"/>
    <w:unhideWhenUsed/>
    <w:rsid w:val="00140947"/>
    <w:pPr>
      <w:tabs>
        <w:tab w:val="center" w:pos="4536"/>
        <w:tab w:val="right" w:pos="9072"/>
      </w:tabs>
    </w:pPr>
  </w:style>
  <w:style w:type="character" w:customStyle="1" w:styleId="FuzeileZchn">
    <w:name w:val="Fußzeile Zchn"/>
    <w:basedOn w:val="Absatz-Standardschriftart"/>
    <w:link w:val="Fuzeile"/>
    <w:uiPriority w:val="99"/>
    <w:rsid w:val="00140947"/>
    <w:rPr>
      <w:rFonts w:ascii="Calibri" w:hAnsi="Calibri" w:cs="Times New Roman"/>
    </w:rPr>
  </w:style>
  <w:style w:type="paragraph" w:styleId="Sprechblasentext">
    <w:name w:val="Balloon Text"/>
    <w:basedOn w:val="Standard"/>
    <w:link w:val="SprechblasentextZchn"/>
    <w:uiPriority w:val="99"/>
    <w:semiHidden/>
    <w:unhideWhenUsed/>
    <w:rsid w:val="001409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0947"/>
    <w:rPr>
      <w:rFonts w:ascii="Tahoma" w:hAnsi="Tahoma" w:cs="Tahoma"/>
      <w:sz w:val="16"/>
      <w:szCs w:val="16"/>
    </w:rPr>
  </w:style>
  <w:style w:type="paragraph" w:styleId="KeinLeerraum">
    <w:name w:val="No Spacing"/>
    <w:uiPriority w:val="1"/>
    <w:qFormat/>
    <w:rsid w:val="00F805A0"/>
    <w:pPr>
      <w:spacing w:after="0" w:line="240" w:lineRule="auto"/>
    </w:pPr>
  </w:style>
  <w:style w:type="character" w:styleId="Hyperlink">
    <w:name w:val="Hyperlink"/>
    <w:basedOn w:val="Absatz-Standardschriftart"/>
    <w:uiPriority w:val="99"/>
    <w:unhideWhenUsed/>
    <w:rsid w:val="00F805A0"/>
    <w:rPr>
      <w:color w:val="0000FF"/>
      <w:u w:val="single"/>
    </w:rPr>
  </w:style>
  <w:style w:type="paragraph" w:styleId="NurText">
    <w:name w:val="Plain Text"/>
    <w:basedOn w:val="Standard"/>
    <w:link w:val="NurTextZchn"/>
    <w:uiPriority w:val="99"/>
    <w:semiHidden/>
    <w:unhideWhenUsed/>
    <w:rsid w:val="0052191E"/>
    <w:rPr>
      <w:rFonts w:cstheme="minorBidi"/>
      <w:szCs w:val="21"/>
    </w:rPr>
  </w:style>
  <w:style w:type="character" w:customStyle="1" w:styleId="NurTextZchn">
    <w:name w:val="Nur Text Zchn"/>
    <w:basedOn w:val="Absatz-Standardschriftart"/>
    <w:link w:val="NurText"/>
    <w:uiPriority w:val="99"/>
    <w:semiHidden/>
    <w:rsid w:val="0052191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47528">
      <w:bodyDiv w:val="1"/>
      <w:marLeft w:val="0"/>
      <w:marRight w:val="0"/>
      <w:marTop w:val="0"/>
      <w:marBottom w:val="0"/>
      <w:divBdr>
        <w:top w:val="none" w:sz="0" w:space="0" w:color="auto"/>
        <w:left w:val="none" w:sz="0" w:space="0" w:color="auto"/>
        <w:bottom w:val="none" w:sz="0" w:space="0" w:color="auto"/>
        <w:right w:val="none" w:sz="0" w:space="0" w:color="auto"/>
      </w:divBdr>
    </w:div>
    <w:div w:id="1341590389">
      <w:bodyDiv w:val="1"/>
      <w:marLeft w:val="0"/>
      <w:marRight w:val="0"/>
      <w:marTop w:val="0"/>
      <w:marBottom w:val="0"/>
      <w:divBdr>
        <w:top w:val="none" w:sz="0" w:space="0" w:color="auto"/>
        <w:left w:val="none" w:sz="0" w:space="0" w:color="auto"/>
        <w:bottom w:val="none" w:sz="0" w:space="0" w:color="auto"/>
        <w:right w:val="none" w:sz="0" w:space="0" w:color="auto"/>
      </w:divBdr>
    </w:div>
    <w:div w:id="1694958943">
      <w:bodyDiv w:val="1"/>
      <w:marLeft w:val="0"/>
      <w:marRight w:val="0"/>
      <w:marTop w:val="0"/>
      <w:marBottom w:val="0"/>
      <w:divBdr>
        <w:top w:val="none" w:sz="0" w:space="0" w:color="auto"/>
        <w:left w:val="none" w:sz="0" w:space="0" w:color="auto"/>
        <w:bottom w:val="none" w:sz="0" w:space="0" w:color="auto"/>
        <w:right w:val="none" w:sz="0" w:space="0" w:color="auto"/>
      </w:divBdr>
    </w:div>
    <w:div w:id="1875653375">
      <w:bodyDiv w:val="1"/>
      <w:marLeft w:val="0"/>
      <w:marRight w:val="0"/>
      <w:marTop w:val="0"/>
      <w:marBottom w:val="0"/>
      <w:divBdr>
        <w:top w:val="none" w:sz="0" w:space="0" w:color="auto"/>
        <w:left w:val="none" w:sz="0" w:space="0" w:color="auto"/>
        <w:bottom w:val="none" w:sz="0" w:space="0" w:color="auto"/>
        <w:right w:val="none" w:sz="0" w:space="0" w:color="auto"/>
      </w:divBdr>
    </w:div>
    <w:div w:id="196321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e.kufstein.com/de/pressemeldunge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fstein.com" TargetMode="External"/><Relationship Id="rId12" Type="http://schemas.openxmlformats.org/officeDocument/2006/relationships/hyperlink" Target="http://www.ziererc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aroline.harsch@ziererc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nette.zierer@zierercom.com" TargetMode="External"/><Relationship Id="rId4" Type="http://schemas.openxmlformats.org/officeDocument/2006/relationships/webSettings" Target="webSettings.xml"/><Relationship Id="rId9" Type="http://schemas.openxmlformats.org/officeDocument/2006/relationships/hyperlink" Target="http://www.kufstei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5079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Kufgem</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zierercom PR / Sandra Wagner</dc:creator>
  <cp:lastModifiedBy>Margret Winkler / Kufsteinerland</cp:lastModifiedBy>
  <cp:revision>3</cp:revision>
  <dcterms:created xsi:type="dcterms:W3CDTF">2016-11-14T09:39:00Z</dcterms:created>
  <dcterms:modified xsi:type="dcterms:W3CDTF">2016-11-14T09:40:00Z</dcterms:modified>
</cp:coreProperties>
</file>