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53D48" w14:textId="77777777" w:rsidR="00E80171" w:rsidRDefault="00D31787">
      <w:pPr>
        <w:pStyle w:val="TextA"/>
        <w:rPr>
          <w:rStyle w:val="Ohne"/>
          <w:rFonts w:ascii="Gill Sans" w:eastAsia="Gill Sans" w:hAnsi="Gill Sans" w:cs="Gill Sans"/>
          <w:smallCaps/>
          <w:color w:val="3F3F3F"/>
          <w:spacing w:val="15"/>
          <w:sz w:val="40"/>
          <w:szCs w:val="40"/>
          <w:u w:color="3F3F3F"/>
        </w:rPr>
      </w:pPr>
      <w:r>
        <w:rPr>
          <w:rStyle w:val="Ohne"/>
          <w:rFonts w:ascii="Gill Sans" w:hAnsi="Gill Sans"/>
          <w:smallCaps/>
          <w:color w:val="3F3F3F"/>
          <w:spacing w:val="15"/>
          <w:sz w:val="40"/>
          <w:szCs w:val="40"/>
          <w:u w:color="3F3F3F"/>
        </w:rPr>
        <w:t>Pressetext</w:t>
      </w:r>
    </w:p>
    <w:p w14:paraId="2A0CEA38" w14:textId="77777777" w:rsidR="00E80171" w:rsidRDefault="00E801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ascii="Gill Sans Light" w:eastAsia="Gill Sans Light" w:hAnsi="Gill Sans Light" w:cs="Gill Sans Light"/>
        </w:rPr>
      </w:pPr>
    </w:p>
    <w:p w14:paraId="2DE7ECD0" w14:textId="1D5E7864" w:rsidR="00FD219E" w:rsidRPr="005347D0" w:rsidRDefault="002C6984" w:rsidP="00FD219E">
      <w:pPr>
        <w:spacing w:line="264" w:lineRule="auto"/>
        <w:jc w:val="both"/>
        <w:rPr>
          <w:rFonts w:ascii="Gill Sans" w:hAnsi="Gill Sans" w:cs="Gill Sans"/>
          <w:sz w:val="32"/>
          <w:szCs w:val="32"/>
        </w:rPr>
      </w:pPr>
      <w:r>
        <w:rPr>
          <w:rFonts w:ascii="Gill Sans" w:hAnsi="Gill Sans" w:cs="Gill Sans"/>
          <w:sz w:val="32"/>
          <w:szCs w:val="32"/>
        </w:rPr>
        <w:t>Das Rennradparadies Kufsteinerland</w:t>
      </w:r>
    </w:p>
    <w:p w14:paraId="3574B60D" w14:textId="748E1EFC" w:rsidR="00FD219E" w:rsidRPr="005347D0" w:rsidRDefault="00FC791D" w:rsidP="00FD219E">
      <w:pPr>
        <w:spacing w:line="264" w:lineRule="auto"/>
        <w:jc w:val="both"/>
        <w:rPr>
          <w:rFonts w:ascii="Gill Sans Light" w:eastAsia="Arial Unicode MS" w:hAnsi="Gill Sans Light" w:cs="Gill Sans Light"/>
          <w:sz w:val="28"/>
          <w:szCs w:val="28"/>
        </w:rPr>
      </w:pPr>
      <w:r>
        <w:rPr>
          <w:rFonts w:ascii="Gill Sans Light" w:hAnsi="Gill Sans Light" w:cs="Gill Sans Light"/>
          <w:sz w:val="28"/>
          <w:szCs w:val="28"/>
        </w:rPr>
        <w:t xml:space="preserve">Auf den Spuren von Weltmeistern in die Pedale treten </w:t>
      </w:r>
      <w:r w:rsidR="00CA2911" w:rsidRPr="005347D0">
        <w:rPr>
          <w:rFonts w:ascii="Gill Sans Light" w:hAnsi="Gill Sans Light" w:cs="Gill Sans Light"/>
          <w:sz w:val="28"/>
          <w:szCs w:val="28"/>
        </w:rPr>
        <w:t xml:space="preserve"> </w:t>
      </w:r>
    </w:p>
    <w:p w14:paraId="5978E1AE" w14:textId="77777777" w:rsidR="00FD219E" w:rsidRPr="005347D0" w:rsidRDefault="00FD219E" w:rsidP="00FD219E">
      <w:pPr>
        <w:spacing w:line="264" w:lineRule="auto"/>
        <w:jc w:val="both"/>
        <w:rPr>
          <w:rFonts w:ascii="Gill Sans Light" w:eastAsia="Gill Sans Light" w:hAnsi="Gill Sans Light" w:cs="Gill Sans Light"/>
        </w:rPr>
      </w:pPr>
      <w:bookmarkStart w:id="0" w:name="_GoBack"/>
    </w:p>
    <w:bookmarkEnd w:id="0"/>
    <w:p w14:paraId="20CA73D5" w14:textId="06AEC73B" w:rsidR="00FD219E" w:rsidRPr="005347D0" w:rsidRDefault="00FC791D" w:rsidP="00FD219E">
      <w:pPr>
        <w:spacing w:line="264" w:lineRule="auto"/>
        <w:jc w:val="both"/>
        <w:rPr>
          <w:rFonts w:ascii="Gill Sans Light" w:eastAsia="Gill Sans Light" w:hAnsi="Gill Sans Light" w:cs="Gill Sans Light"/>
          <w:sz w:val="16"/>
          <w:szCs w:val="16"/>
        </w:rPr>
      </w:pPr>
      <w:r>
        <w:rPr>
          <w:rFonts w:ascii="Gill Sans Light" w:hAnsi="Gill Sans Light" w:cs="Gill Sans Light"/>
          <w:b/>
          <w:bCs/>
          <w:i/>
          <w:iCs/>
        </w:rPr>
        <w:t>Bei</w:t>
      </w:r>
      <w:r w:rsidRPr="00FC791D">
        <w:rPr>
          <w:rFonts w:ascii="Gill Sans Light" w:hAnsi="Gill Sans Light" w:cs="Gill Sans Light"/>
          <w:b/>
          <w:bCs/>
          <w:i/>
          <w:iCs/>
        </w:rPr>
        <w:t xml:space="preserve"> Rennradlern</w:t>
      </w:r>
      <w:r>
        <w:rPr>
          <w:rFonts w:ascii="Gill Sans Light" w:hAnsi="Gill Sans Light" w:cs="Gill Sans Light"/>
          <w:b/>
          <w:bCs/>
          <w:i/>
          <w:iCs/>
        </w:rPr>
        <w:t xml:space="preserve"> steht das </w:t>
      </w:r>
      <w:r w:rsidR="00DE57E0">
        <w:rPr>
          <w:rFonts w:ascii="Gill Sans Light" w:hAnsi="Gill Sans Light" w:cs="Gill Sans Light"/>
          <w:b/>
          <w:bCs/>
          <w:i/>
          <w:iCs/>
        </w:rPr>
        <w:t>Kufsteinerland</w:t>
      </w:r>
      <w:r w:rsidRPr="00FC791D">
        <w:rPr>
          <w:rFonts w:ascii="Gill Sans Light" w:hAnsi="Gill Sans Light" w:cs="Gill Sans Light"/>
          <w:b/>
          <w:bCs/>
          <w:i/>
          <w:iCs/>
        </w:rPr>
        <w:t xml:space="preserve"> hoch im Kurs. Vom </w:t>
      </w:r>
      <w:proofErr w:type="spellStart"/>
      <w:r w:rsidR="00DE57E0">
        <w:rPr>
          <w:rFonts w:ascii="Gill Sans Light" w:hAnsi="Gill Sans Light" w:cs="Gill Sans Light"/>
          <w:b/>
          <w:bCs/>
          <w:i/>
          <w:iCs/>
        </w:rPr>
        <w:t>Kufsteiner</w:t>
      </w:r>
      <w:proofErr w:type="spellEnd"/>
      <w:r w:rsidR="00DE57E0">
        <w:rPr>
          <w:rFonts w:ascii="Gill Sans Light" w:hAnsi="Gill Sans Light" w:cs="Gill Sans Light"/>
          <w:b/>
          <w:bCs/>
          <w:i/>
          <w:iCs/>
        </w:rPr>
        <w:t xml:space="preserve"> </w:t>
      </w:r>
      <w:r w:rsidRPr="00FC791D">
        <w:rPr>
          <w:rFonts w:ascii="Gill Sans Light" w:hAnsi="Gill Sans Light" w:cs="Gill Sans Light"/>
          <w:b/>
          <w:bCs/>
          <w:i/>
          <w:iCs/>
        </w:rPr>
        <w:t xml:space="preserve">Stadtzentrum am </w:t>
      </w:r>
      <w:proofErr w:type="spellStart"/>
      <w:r w:rsidRPr="00FC791D">
        <w:rPr>
          <w:rFonts w:ascii="Gill Sans Light" w:hAnsi="Gill Sans Light" w:cs="Gill Sans Light"/>
          <w:b/>
          <w:bCs/>
          <w:i/>
          <w:iCs/>
        </w:rPr>
        <w:t>Innufer</w:t>
      </w:r>
      <w:proofErr w:type="spellEnd"/>
      <w:r w:rsidRPr="00FC791D">
        <w:rPr>
          <w:rFonts w:ascii="Gill Sans Light" w:hAnsi="Gill Sans Light" w:cs="Gill Sans Light"/>
          <w:b/>
          <w:bCs/>
          <w:i/>
          <w:iCs/>
        </w:rPr>
        <w:t xml:space="preserve"> starten viele und höchst unterschiedliche Touren von sanften Genusspartien bis zu selektiven Bergstraßen und legendären Wettkampfstrecken. Kein Wunder, dass </w:t>
      </w:r>
      <w:r w:rsidR="00CB01A6">
        <w:rPr>
          <w:rFonts w:ascii="Gill Sans Light" w:hAnsi="Gill Sans Light" w:cs="Gill Sans Light"/>
          <w:b/>
          <w:bCs/>
          <w:i/>
          <w:iCs/>
        </w:rPr>
        <w:t>in der Region am Tor zu den Alpen</w:t>
      </w:r>
      <w:r w:rsidR="00CB01A6" w:rsidRPr="00FC791D">
        <w:rPr>
          <w:rFonts w:ascii="Gill Sans Light" w:hAnsi="Gill Sans Light" w:cs="Gill Sans Light"/>
          <w:b/>
          <w:bCs/>
          <w:i/>
          <w:iCs/>
        </w:rPr>
        <w:t xml:space="preserve"> </w:t>
      </w:r>
      <w:r w:rsidR="00BF2ADD">
        <w:rPr>
          <w:rFonts w:ascii="Gill Sans Light" w:hAnsi="Gill Sans Light" w:cs="Gill Sans Light"/>
          <w:b/>
          <w:bCs/>
          <w:i/>
          <w:iCs/>
        </w:rPr>
        <w:t>bereits</w:t>
      </w:r>
      <w:r w:rsidRPr="00FC791D">
        <w:rPr>
          <w:rFonts w:ascii="Gill Sans Light" w:hAnsi="Gill Sans Light" w:cs="Gill Sans Light"/>
          <w:b/>
          <w:bCs/>
          <w:i/>
          <w:iCs/>
        </w:rPr>
        <w:t xml:space="preserve"> die UCI Straßenweltmeisterschaften, die</w:t>
      </w:r>
      <w:r w:rsidR="00462D15">
        <w:rPr>
          <w:rFonts w:ascii="Gill Sans Light" w:hAnsi="Gill Sans Light" w:cs="Gill Sans Light"/>
          <w:b/>
          <w:bCs/>
          <w:i/>
          <w:iCs/>
        </w:rPr>
        <w:t xml:space="preserve"> Tour </w:t>
      </w:r>
      <w:proofErr w:type="spellStart"/>
      <w:r w:rsidR="00462D15">
        <w:rPr>
          <w:rFonts w:ascii="Gill Sans Light" w:hAnsi="Gill Sans Light" w:cs="Gill Sans Light"/>
          <w:b/>
          <w:bCs/>
          <w:i/>
          <w:iCs/>
        </w:rPr>
        <w:t>of</w:t>
      </w:r>
      <w:proofErr w:type="spellEnd"/>
      <w:r w:rsidR="00462D15">
        <w:rPr>
          <w:rFonts w:ascii="Gill Sans Light" w:hAnsi="Gill Sans Light" w:cs="Gill Sans Light"/>
          <w:b/>
          <w:bCs/>
          <w:i/>
          <w:iCs/>
        </w:rPr>
        <w:t xml:space="preserve"> </w:t>
      </w:r>
      <w:proofErr w:type="spellStart"/>
      <w:r w:rsidR="00462D15">
        <w:rPr>
          <w:rFonts w:ascii="Gill Sans Light" w:hAnsi="Gill Sans Light" w:cs="Gill Sans Light"/>
          <w:b/>
          <w:bCs/>
          <w:i/>
          <w:iCs/>
        </w:rPr>
        <w:t>the</w:t>
      </w:r>
      <w:proofErr w:type="spellEnd"/>
      <w:r w:rsidR="00462D15">
        <w:rPr>
          <w:rFonts w:ascii="Gill Sans Light" w:hAnsi="Gill Sans Light" w:cs="Gill Sans Light"/>
          <w:b/>
          <w:bCs/>
          <w:i/>
          <w:iCs/>
        </w:rPr>
        <w:t xml:space="preserve"> Alps u</w:t>
      </w:r>
      <w:r w:rsidRPr="00FC791D">
        <w:rPr>
          <w:rFonts w:ascii="Gill Sans Light" w:hAnsi="Gill Sans Light" w:cs="Gill Sans Light"/>
          <w:b/>
          <w:bCs/>
          <w:i/>
          <w:iCs/>
        </w:rPr>
        <w:t>nd die Österreich Rundfahrt gastierten.</w:t>
      </w:r>
    </w:p>
    <w:p w14:paraId="33FF400C" w14:textId="77777777" w:rsidR="00FC791D" w:rsidRDefault="00FC791D" w:rsidP="00FD219E">
      <w:pPr>
        <w:spacing w:line="264" w:lineRule="auto"/>
        <w:jc w:val="both"/>
        <w:rPr>
          <w:rFonts w:ascii="Gill Sans Light" w:hAnsi="Gill Sans Light" w:cs="Gill Sans Light"/>
        </w:rPr>
      </w:pPr>
    </w:p>
    <w:p w14:paraId="1C9E3523" w14:textId="3BF8A924" w:rsidR="00FD219E" w:rsidRDefault="00FC791D" w:rsidP="00FD219E">
      <w:pPr>
        <w:spacing w:line="264" w:lineRule="auto"/>
        <w:jc w:val="both"/>
        <w:rPr>
          <w:rFonts w:ascii="Gill Sans Light" w:hAnsi="Gill Sans Light" w:cs="Gill Sans Light"/>
        </w:rPr>
      </w:pPr>
      <w:r w:rsidRPr="00FC791D">
        <w:rPr>
          <w:rFonts w:ascii="Gill Sans Light" w:hAnsi="Gill Sans Light" w:cs="Gill Sans Light"/>
        </w:rPr>
        <w:t xml:space="preserve">Auch wenn die </w:t>
      </w:r>
      <w:r>
        <w:rPr>
          <w:rFonts w:ascii="Gill Sans Light" w:hAnsi="Gill Sans Light" w:cs="Gill Sans Light"/>
        </w:rPr>
        <w:t xml:space="preserve">zurückgelegten </w:t>
      </w:r>
      <w:r w:rsidRPr="00FC791D">
        <w:rPr>
          <w:rFonts w:ascii="Gill Sans Light" w:hAnsi="Gill Sans Light" w:cs="Gill Sans Light"/>
        </w:rPr>
        <w:t>Kilomete</w:t>
      </w:r>
      <w:r w:rsidR="00462D15">
        <w:rPr>
          <w:rFonts w:ascii="Gill Sans Light" w:hAnsi="Gill Sans Light" w:cs="Gill Sans Light"/>
        </w:rPr>
        <w:t>r sowie die gesammelten Höhenmeter z</w:t>
      </w:r>
      <w:r w:rsidRPr="00FC791D">
        <w:rPr>
          <w:rFonts w:ascii="Gill Sans Light" w:hAnsi="Gill Sans Light" w:cs="Gill Sans Light"/>
        </w:rPr>
        <w:t xml:space="preserve">ählen und die Zeit im Fokus steht, das Auge fährt bei Rennradtouren </w:t>
      </w:r>
      <w:r w:rsidR="00143E49">
        <w:rPr>
          <w:rFonts w:ascii="Gill Sans Light" w:hAnsi="Gill Sans Light" w:cs="Gill Sans Light"/>
        </w:rPr>
        <w:t xml:space="preserve">dennoch </w:t>
      </w:r>
      <w:r w:rsidRPr="00FC791D">
        <w:rPr>
          <w:rFonts w:ascii="Gill Sans Light" w:hAnsi="Gill Sans Light" w:cs="Gill Sans Light"/>
        </w:rPr>
        <w:t xml:space="preserve">mit. Zuerst ein kurzes Stück am </w:t>
      </w:r>
      <w:proofErr w:type="spellStart"/>
      <w:r w:rsidRPr="00FC791D">
        <w:rPr>
          <w:rFonts w:ascii="Gill Sans Light" w:hAnsi="Gill Sans Light" w:cs="Gill Sans Light"/>
        </w:rPr>
        <w:t>Innufer</w:t>
      </w:r>
      <w:proofErr w:type="spellEnd"/>
      <w:r w:rsidRPr="00FC791D">
        <w:rPr>
          <w:rFonts w:ascii="Gill Sans Light" w:hAnsi="Gill Sans Light" w:cs="Gill Sans Light"/>
        </w:rPr>
        <w:t xml:space="preserve"> entlang mit Blick hinüber zum steil aufsteigenden Gipfel des </w:t>
      </w:r>
      <w:proofErr w:type="spellStart"/>
      <w:r w:rsidRPr="00FC791D">
        <w:rPr>
          <w:rFonts w:ascii="Gill Sans Light" w:hAnsi="Gill Sans Light" w:cs="Gill Sans Light"/>
        </w:rPr>
        <w:t>Pendling</w:t>
      </w:r>
      <w:proofErr w:type="spellEnd"/>
      <w:r w:rsidRPr="00FC791D">
        <w:rPr>
          <w:rFonts w:ascii="Gill Sans Light" w:hAnsi="Gill Sans Light" w:cs="Gill Sans Light"/>
        </w:rPr>
        <w:t>, dann geht es raus aus der Stadt auf ruhigen Straßen</w:t>
      </w:r>
      <w:r w:rsidR="00143E49">
        <w:rPr>
          <w:rFonts w:ascii="Gill Sans Light" w:hAnsi="Gill Sans Light" w:cs="Gill Sans Light"/>
        </w:rPr>
        <w:t>,</w:t>
      </w:r>
      <w:r w:rsidR="00462D15">
        <w:rPr>
          <w:rFonts w:ascii="Gill Sans Light" w:hAnsi="Gill Sans Light" w:cs="Gill Sans Light"/>
        </w:rPr>
        <w:t xml:space="preserve"> entlang </w:t>
      </w:r>
      <w:r w:rsidRPr="00FC791D">
        <w:rPr>
          <w:rFonts w:ascii="Gill Sans Light" w:hAnsi="Gill Sans Light" w:cs="Gill Sans Light"/>
        </w:rPr>
        <w:t xml:space="preserve">sanft geschwungene Almwiesen nach </w:t>
      </w:r>
      <w:proofErr w:type="spellStart"/>
      <w:r w:rsidRPr="00FC791D">
        <w:rPr>
          <w:rFonts w:ascii="Gill Sans Light" w:hAnsi="Gill Sans Light" w:cs="Gill Sans Light"/>
        </w:rPr>
        <w:t>Schwoich</w:t>
      </w:r>
      <w:proofErr w:type="spellEnd"/>
      <w:r w:rsidRPr="00FC791D">
        <w:rPr>
          <w:rFonts w:ascii="Gill Sans Light" w:hAnsi="Gill Sans Light" w:cs="Gill Sans Light"/>
        </w:rPr>
        <w:t xml:space="preserve"> und Bad Häring, wo im Hintergrund die Hohe Salve </w:t>
      </w:r>
      <w:r w:rsidR="00CB01A6">
        <w:rPr>
          <w:rFonts w:ascii="Gill Sans Light" w:hAnsi="Gill Sans Light" w:cs="Gill Sans Light"/>
        </w:rPr>
        <w:t xml:space="preserve">als markanter Gipfel </w:t>
      </w:r>
      <w:r w:rsidRPr="00FC791D">
        <w:rPr>
          <w:rFonts w:ascii="Gill Sans Light" w:hAnsi="Gill Sans Light" w:cs="Gill Sans Light"/>
        </w:rPr>
        <w:t xml:space="preserve">in der Landschaft steht und die Antenne auf dem </w:t>
      </w:r>
      <w:proofErr w:type="spellStart"/>
      <w:r w:rsidRPr="00FC791D">
        <w:rPr>
          <w:rFonts w:ascii="Gill Sans Light" w:hAnsi="Gill Sans Light" w:cs="Gill Sans Light"/>
        </w:rPr>
        <w:t>Kitzbüheler</w:t>
      </w:r>
      <w:proofErr w:type="spellEnd"/>
      <w:r w:rsidRPr="00FC791D">
        <w:rPr>
          <w:rFonts w:ascii="Gill Sans Light" w:hAnsi="Gill Sans Light" w:cs="Gill Sans Light"/>
        </w:rPr>
        <w:t xml:space="preserve"> Horn silbrig glänzt. Die </w:t>
      </w:r>
      <w:r w:rsidR="00BF2ADD">
        <w:rPr>
          <w:rFonts w:ascii="Gill Sans Light" w:hAnsi="Gill Sans Light" w:cs="Gill Sans Light"/>
        </w:rPr>
        <w:t xml:space="preserve">149 km lange </w:t>
      </w:r>
      <w:r w:rsidRPr="00FC791D">
        <w:rPr>
          <w:rFonts w:ascii="Gill Sans Light" w:hAnsi="Gill Sans Light" w:cs="Gill Sans Light"/>
        </w:rPr>
        <w:t xml:space="preserve">Tour auf ruhigen Nebenstraßen von Kufstein durch das Inntal </w:t>
      </w:r>
      <w:r w:rsidR="00BF2ADD">
        <w:rPr>
          <w:rFonts w:ascii="Gill Sans Light" w:hAnsi="Gill Sans Light" w:cs="Gill Sans Light"/>
        </w:rPr>
        <w:t xml:space="preserve">bis nach Hall und zurück </w:t>
      </w:r>
      <w:r w:rsidRPr="00FC791D">
        <w:rPr>
          <w:rFonts w:ascii="Gill Sans Light" w:hAnsi="Gill Sans Light" w:cs="Gill Sans Light"/>
        </w:rPr>
        <w:t>über</w:t>
      </w:r>
      <w:r w:rsidR="00BF2ADD">
        <w:rPr>
          <w:rFonts w:ascii="Gill Sans Light" w:hAnsi="Gill Sans Light" w:cs="Gill Sans Light"/>
        </w:rPr>
        <w:t xml:space="preserve"> Rattenberg, Schönau </w:t>
      </w:r>
      <w:r w:rsidRPr="00FC791D">
        <w:rPr>
          <w:rFonts w:ascii="Gill Sans Light" w:hAnsi="Gill Sans Light" w:cs="Gill Sans Light"/>
        </w:rPr>
        <w:t xml:space="preserve">und </w:t>
      </w:r>
      <w:proofErr w:type="spellStart"/>
      <w:r w:rsidRPr="00FC791D">
        <w:rPr>
          <w:rFonts w:ascii="Gill Sans Light" w:hAnsi="Gill Sans Light" w:cs="Gill Sans Light"/>
        </w:rPr>
        <w:t>Langkampfen</w:t>
      </w:r>
      <w:proofErr w:type="spellEnd"/>
      <w:r w:rsidRPr="00FC791D">
        <w:rPr>
          <w:rFonts w:ascii="Gill Sans Light" w:hAnsi="Gill Sans Light" w:cs="Gill Sans Light"/>
        </w:rPr>
        <w:t xml:space="preserve"> </w:t>
      </w:r>
      <w:r w:rsidR="00BF2ADD">
        <w:rPr>
          <w:rFonts w:ascii="Gill Sans Light" w:hAnsi="Gill Sans Light" w:cs="Gill Sans Light"/>
        </w:rPr>
        <w:t xml:space="preserve">mit 1400 Höhenmetern </w:t>
      </w:r>
      <w:r w:rsidRPr="00FC791D">
        <w:rPr>
          <w:rFonts w:ascii="Gill Sans Light" w:hAnsi="Gill Sans Light" w:cs="Gill Sans Light"/>
        </w:rPr>
        <w:t>ist mittlerweile ein Klassiker, war sie doch</w:t>
      </w:r>
      <w:r w:rsidR="00BF2ADD">
        <w:rPr>
          <w:rFonts w:ascii="Gill Sans Light" w:hAnsi="Gill Sans Light" w:cs="Gill Sans Light"/>
        </w:rPr>
        <w:t xml:space="preserve"> in großen Teilen</w:t>
      </w:r>
      <w:r w:rsidRPr="00FC791D">
        <w:rPr>
          <w:rFonts w:ascii="Gill Sans Light" w:hAnsi="Gill Sans Light" w:cs="Gill Sans Light"/>
        </w:rPr>
        <w:t xml:space="preserve"> die Strecke beim Hauptrennen der UCI Radweltmeisterschaften 2018.</w:t>
      </w:r>
      <w:r w:rsidR="00BF2ADD">
        <w:rPr>
          <w:rFonts w:ascii="Gill Sans Light" w:hAnsi="Gill Sans Light" w:cs="Gill Sans Light"/>
        </w:rPr>
        <w:t xml:space="preserve"> </w:t>
      </w:r>
    </w:p>
    <w:p w14:paraId="2BBB6776" w14:textId="4F7CDC7A" w:rsidR="00FC791D" w:rsidRDefault="00FC791D" w:rsidP="00FD219E">
      <w:pPr>
        <w:spacing w:line="264" w:lineRule="auto"/>
        <w:jc w:val="both"/>
        <w:rPr>
          <w:rFonts w:ascii="Gill Sans Light" w:hAnsi="Gill Sans Light" w:cs="Gill Sans Light"/>
        </w:rPr>
      </w:pPr>
    </w:p>
    <w:p w14:paraId="04232085" w14:textId="6A189A27" w:rsidR="00FC791D" w:rsidRDefault="00FC791D" w:rsidP="00FD219E">
      <w:pPr>
        <w:spacing w:line="264" w:lineRule="auto"/>
        <w:jc w:val="both"/>
        <w:rPr>
          <w:rFonts w:ascii="Gill Sans Light" w:hAnsi="Gill Sans Light" w:cs="Gill Sans Light"/>
        </w:rPr>
      </w:pPr>
      <w:r w:rsidRPr="00FC791D">
        <w:rPr>
          <w:rFonts w:ascii="Gill Sans Light" w:hAnsi="Gill Sans Light" w:cs="Gill Sans Light"/>
        </w:rPr>
        <w:t xml:space="preserve">Das ist </w:t>
      </w:r>
      <w:r>
        <w:rPr>
          <w:rFonts w:ascii="Gill Sans Light" w:hAnsi="Gill Sans Light" w:cs="Gill Sans Light"/>
        </w:rPr>
        <w:t xml:space="preserve">aber </w:t>
      </w:r>
      <w:r w:rsidRPr="00FC791D">
        <w:rPr>
          <w:rFonts w:ascii="Gill Sans Light" w:hAnsi="Gill Sans Light" w:cs="Gill Sans Light"/>
        </w:rPr>
        <w:t xml:space="preserve">nicht der einzige Rennradklassiker im Kufsteinerland. So war 2018 die Etappe von Kufstein zum </w:t>
      </w:r>
      <w:proofErr w:type="spellStart"/>
      <w:r w:rsidRPr="00FC791D">
        <w:rPr>
          <w:rFonts w:ascii="Gill Sans Light" w:hAnsi="Gill Sans Light" w:cs="Gill Sans Light"/>
        </w:rPr>
        <w:t>Kitzbüheler</w:t>
      </w:r>
      <w:proofErr w:type="spellEnd"/>
      <w:r w:rsidRPr="00FC791D">
        <w:rPr>
          <w:rFonts w:ascii="Gill Sans Light" w:hAnsi="Gill Sans Light" w:cs="Gill Sans Light"/>
        </w:rPr>
        <w:t xml:space="preserve"> Horn eine der spektakulärsten Touren bei der Österreich Rundfahrt, dem</w:t>
      </w:r>
      <w:r w:rsidR="00143E49">
        <w:rPr>
          <w:rFonts w:ascii="Gill Sans Light" w:hAnsi="Gill Sans Light" w:cs="Gill Sans Light"/>
        </w:rPr>
        <w:t xml:space="preserve"> </w:t>
      </w:r>
      <w:r w:rsidRPr="00FC791D">
        <w:rPr>
          <w:rFonts w:ascii="Gill Sans Light" w:hAnsi="Gill Sans Light" w:cs="Gill Sans Light"/>
        </w:rPr>
        <w:t xml:space="preserve">bedeutendsten österreichischen Radrennen. </w:t>
      </w:r>
      <w:r>
        <w:rPr>
          <w:rFonts w:ascii="Gill Sans Light" w:hAnsi="Gill Sans Light" w:cs="Gill Sans Light"/>
        </w:rPr>
        <w:t>Den z</w:t>
      </w:r>
      <w:r w:rsidRPr="00FC791D">
        <w:rPr>
          <w:rFonts w:ascii="Gill Sans Light" w:hAnsi="Gill Sans Light" w:cs="Gill Sans Light"/>
        </w:rPr>
        <w:t>uerst relativ flache</w:t>
      </w:r>
      <w:r>
        <w:rPr>
          <w:rFonts w:ascii="Gill Sans Light" w:hAnsi="Gill Sans Light" w:cs="Gill Sans Light"/>
        </w:rPr>
        <w:t>n</w:t>
      </w:r>
      <w:r w:rsidRPr="00FC791D">
        <w:rPr>
          <w:rFonts w:ascii="Gill Sans Light" w:hAnsi="Gill Sans Light" w:cs="Gill Sans Light"/>
        </w:rPr>
        <w:t xml:space="preserve"> Abschnitte</w:t>
      </w:r>
      <w:r>
        <w:rPr>
          <w:rFonts w:ascii="Gill Sans Light" w:hAnsi="Gill Sans Light" w:cs="Gill Sans Light"/>
        </w:rPr>
        <w:t>n</w:t>
      </w:r>
      <w:r w:rsidRPr="00FC791D">
        <w:rPr>
          <w:rFonts w:ascii="Gill Sans Light" w:hAnsi="Gill Sans Light" w:cs="Gill Sans Light"/>
        </w:rPr>
        <w:t xml:space="preserve"> auf gut ausgebauten Straßen, </w:t>
      </w:r>
      <w:r>
        <w:rPr>
          <w:rFonts w:ascii="Gill Sans Light" w:hAnsi="Gill Sans Light" w:cs="Gill Sans Light"/>
        </w:rPr>
        <w:t>folgen</w:t>
      </w:r>
      <w:r w:rsidRPr="00FC791D">
        <w:rPr>
          <w:rFonts w:ascii="Gill Sans Light" w:hAnsi="Gill Sans Light" w:cs="Gill Sans Light"/>
        </w:rPr>
        <w:t xml:space="preserve"> etliche kurze und abwechslungsreiche Bergauf- und </w:t>
      </w:r>
      <w:proofErr w:type="spellStart"/>
      <w:r w:rsidRPr="00FC791D">
        <w:rPr>
          <w:rFonts w:ascii="Gill Sans Light" w:hAnsi="Gill Sans Light" w:cs="Gill Sans Light"/>
        </w:rPr>
        <w:t>Bergabpassagen</w:t>
      </w:r>
      <w:proofErr w:type="spellEnd"/>
      <w:r w:rsidRPr="00FC791D">
        <w:rPr>
          <w:rFonts w:ascii="Gill Sans Light" w:hAnsi="Gill Sans Light" w:cs="Gill Sans Light"/>
        </w:rPr>
        <w:t xml:space="preserve"> und zum Schluss ein höchst </w:t>
      </w:r>
      <w:r w:rsidR="00BF2ADD">
        <w:rPr>
          <w:rFonts w:ascii="Gill Sans Light" w:hAnsi="Gill Sans Light" w:cs="Gill Sans Light"/>
        </w:rPr>
        <w:t xml:space="preserve">anspruchsvoller </w:t>
      </w:r>
      <w:r w:rsidRPr="00FC791D">
        <w:rPr>
          <w:rFonts w:ascii="Gill Sans Light" w:hAnsi="Gill Sans Light" w:cs="Gill Sans Light"/>
        </w:rPr>
        <w:t>Anstieg.</w:t>
      </w:r>
      <w:r w:rsidR="00BF2ADD">
        <w:rPr>
          <w:rFonts w:ascii="Gill Sans Light" w:hAnsi="Gill Sans Light" w:cs="Gill Sans Light"/>
        </w:rPr>
        <w:t xml:space="preserve"> Insgesamt 130 Kilometer und 1863 Höhenmeter, die Bergausrüstung am Velo und zähe Beine fordern. </w:t>
      </w:r>
      <w:r w:rsidR="00143E49" w:rsidRPr="00143E49">
        <w:rPr>
          <w:rFonts w:ascii="Gill Sans Light" w:hAnsi="Gill Sans Light" w:cs="Gill Sans Light"/>
        </w:rPr>
        <w:t xml:space="preserve">Diese beiden Strecken sind Beispiele für das vielseitige Rennradrevier Kufsteinerland. </w:t>
      </w:r>
      <w:r w:rsidRPr="00FC791D">
        <w:rPr>
          <w:rFonts w:ascii="Gill Sans Light" w:hAnsi="Gill Sans Light" w:cs="Gill Sans Light"/>
        </w:rPr>
        <w:t xml:space="preserve">Innerhalb weniger Kilometer absolvieren Rennradler so ziemlich alle Streckenvarianten, die für Touren in den Bergen typisch sind und die diese einzigartige Faszination ausmachen. </w:t>
      </w:r>
    </w:p>
    <w:p w14:paraId="620BB867" w14:textId="77777777" w:rsidR="00FC791D" w:rsidRPr="005347D0" w:rsidRDefault="00FC791D" w:rsidP="00FD219E">
      <w:pPr>
        <w:spacing w:line="264" w:lineRule="auto"/>
        <w:jc w:val="both"/>
        <w:rPr>
          <w:rFonts w:ascii="Gill Sans Light" w:eastAsia="Gill Sans Light" w:hAnsi="Gill Sans Light" w:cs="Gill Sans Light"/>
          <w:sz w:val="16"/>
          <w:szCs w:val="16"/>
        </w:rPr>
      </w:pPr>
    </w:p>
    <w:p w14:paraId="5C1E1449" w14:textId="566A5D35" w:rsidR="005C1ABF" w:rsidRPr="00190D53" w:rsidRDefault="00BF2ADD" w:rsidP="00FD219E">
      <w:pPr>
        <w:spacing w:line="264" w:lineRule="auto"/>
        <w:jc w:val="both"/>
        <w:rPr>
          <w:rFonts w:ascii="Gill Sans" w:hAnsi="Gill Sans" w:cs="Gill Sans"/>
        </w:rPr>
      </w:pPr>
      <w:r w:rsidRPr="00190D53">
        <w:rPr>
          <w:rFonts w:ascii="Gill Sans" w:hAnsi="Gill Sans" w:cs="Gill Sans"/>
        </w:rPr>
        <w:t xml:space="preserve">Flow Potential und </w:t>
      </w:r>
      <w:proofErr w:type="spellStart"/>
      <w:r w:rsidRPr="00190D53">
        <w:rPr>
          <w:rFonts w:ascii="Gill Sans" w:hAnsi="Gill Sans" w:cs="Gill Sans"/>
        </w:rPr>
        <w:t>Bikechallenge</w:t>
      </w:r>
      <w:proofErr w:type="spellEnd"/>
      <w:r w:rsidRPr="00190D53">
        <w:rPr>
          <w:rFonts w:ascii="Gill Sans" w:hAnsi="Gill Sans" w:cs="Gill Sans"/>
        </w:rPr>
        <w:t xml:space="preserve"> </w:t>
      </w:r>
    </w:p>
    <w:p w14:paraId="1806AFFC" w14:textId="4CDEB457" w:rsidR="00FD219E" w:rsidRDefault="005C1ABF" w:rsidP="00FD219E">
      <w:pPr>
        <w:spacing w:line="264" w:lineRule="auto"/>
        <w:jc w:val="both"/>
        <w:rPr>
          <w:rFonts w:ascii="Gill Sans Light" w:hAnsi="Gill Sans Light" w:cs="Gill Sans Light"/>
        </w:rPr>
      </w:pPr>
      <w:r w:rsidRPr="005C1ABF">
        <w:rPr>
          <w:rFonts w:ascii="Gill Sans Light" w:hAnsi="Gill Sans Light" w:cs="Gill Sans Light"/>
        </w:rPr>
        <w:t>Insgesamt 19 Touren bietet die interaktive Kufsteinerland-</w:t>
      </w:r>
      <w:proofErr w:type="spellStart"/>
      <w:r w:rsidRPr="005C1ABF">
        <w:rPr>
          <w:rFonts w:ascii="Gill Sans Light" w:hAnsi="Gill Sans Light" w:cs="Gill Sans Light"/>
        </w:rPr>
        <w:t>Radkarte</w:t>
      </w:r>
      <w:proofErr w:type="spellEnd"/>
      <w:r w:rsidRPr="005C1ABF">
        <w:rPr>
          <w:rFonts w:ascii="Gill Sans Light" w:hAnsi="Gill Sans Light" w:cs="Gill Sans Light"/>
        </w:rPr>
        <w:t xml:space="preserve"> inklusive Streckenbeschreibung und GPS-Track. Da ist für jeden Geschmack etwas dabei</w:t>
      </w:r>
      <w:r w:rsidR="005E2062">
        <w:rPr>
          <w:rFonts w:ascii="Gill Sans Light" w:hAnsi="Gill Sans Light" w:cs="Gill Sans Light"/>
        </w:rPr>
        <w:t>:</w:t>
      </w:r>
      <w:r w:rsidRPr="005C1ABF">
        <w:rPr>
          <w:rFonts w:ascii="Gill Sans Light" w:hAnsi="Gill Sans Light" w:cs="Gill Sans Light"/>
        </w:rPr>
        <w:t xml:space="preserve"> von der </w:t>
      </w:r>
      <w:proofErr w:type="spellStart"/>
      <w:r w:rsidRPr="005C1ABF">
        <w:rPr>
          <w:rFonts w:ascii="Gill Sans Light" w:hAnsi="Gill Sans Light" w:cs="Gill Sans Light"/>
        </w:rPr>
        <w:t>Kurztour</w:t>
      </w:r>
      <w:proofErr w:type="spellEnd"/>
      <w:r w:rsidRPr="005C1ABF">
        <w:rPr>
          <w:rFonts w:ascii="Gill Sans Light" w:hAnsi="Gill Sans Light" w:cs="Gill Sans Light"/>
        </w:rPr>
        <w:t xml:space="preserve"> zum </w:t>
      </w:r>
      <w:proofErr w:type="spellStart"/>
      <w:r w:rsidRPr="005C1ABF">
        <w:rPr>
          <w:rFonts w:ascii="Gill Sans Light" w:hAnsi="Gill Sans Light" w:cs="Gill Sans Light"/>
        </w:rPr>
        <w:t>Einradeln</w:t>
      </w:r>
      <w:proofErr w:type="spellEnd"/>
      <w:r w:rsidRPr="005C1ABF">
        <w:rPr>
          <w:rFonts w:ascii="Gill Sans Light" w:hAnsi="Gill Sans Light" w:cs="Gill Sans Light"/>
        </w:rPr>
        <w:t xml:space="preserve"> mit wenigen, dafür aber sportlichen Kilometern bis zur </w:t>
      </w:r>
      <w:r w:rsidR="00BF2ADD">
        <w:rPr>
          <w:rFonts w:ascii="Gill Sans Light" w:hAnsi="Gill Sans Light" w:cs="Gill Sans Light"/>
        </w:rPr>
        <w:t>Tour mit viel Flow Potential</w:t>
      </w:r>
      <w:r w:rsidR="00190D53">
        <w:rPr>
          <w:rFonts w:ascii="Gill Sans Light" w:hAnsi="Gill Sans Light" w:cs="Gill Sans Light"/>
        </w:rPr>
        <w:t>,</w:t>
      </w:r>
      <w:r w:rsidR="00BF2ADD">
        <w:rPr>
          <w:rFonts w:ascii="Gill Sans Light" w:hAnsi="Gill Sans Light" w:cs="Gill Sans Light"/>
        </w:rPr>
        <w:t xml:space="preserve"> die auf 124,2 km und 1350 Höhenmetern quer durchs Chiemgau führt. Zudem warten</w:t>
      </w:r>
      <w:r w:rsidRPr="005C1ABF">
        <w:rPr>
          <w:rFonts w:ascii="Gill Sans Light" w:hAnsi="Gill Sans Light" w:cs="Gill Sans Light"/>
        </w:rPr>
        <w:t xml:space="preserve"> noch einige andere Klassiker mit perfekter Bergkulisse inklusive</w:t>
      </w:r>
      <w:r>
        <w:rPr>
          <w:rFonts w:ascii="Gill Sans Light" w:hAnsi="Gill Sans Light" w:cs="Gill Sans Light"/>
        </w:rPr>
        <w:t xml:space="preserve"> - w</w:t>
      </w:r>
      <w:r w:rsidRPr="005C1ABF">
        <w:rPr>
          <w:rFonts w:ascii="Gill Sans Light" w:hAnsi="Gill Sans Light" w:cs="Gill Sans Light"/>
        </w:rPr>
        <w:t>ie etwa die 95 Kilometer lange Runde um die Hohe Salve und den Wilden Kaiser mit 850 Höhenmetern</w:t>
      </w:r>
      <w:r w:rsidR="00BF2ADD">
        <w:rPr>
          <w:rFonts w:ascii="Gill Sans Light" w:hAnsi="Gill Sans Light" w:cs="Gill Sans Light"/>
        </w:rPr>
        <w:t>.</w:t>
      </w:r>
    </w:p>
    <w:p w14:paraId="10C204E8" w14:textId="3B1ED603" w:rsidR="00CE64F1" w:rsidRDefault="008F276F" w:rsidP="00FD219E">
      <w:pPr>
        <w:spacing w:line="264" w:lineRule="auto"/>
        <w:jc w:val="both"/>
        <w:rPr>
          <w:rFonts w:ascii="Gill Sans Light" w:hAnsi="Gill Sans Light" w:cs="Gill Sans Light"/>
        </w:rPr>
      </w:pPr>
      <w:r w:rsidRPr="008F276F">
        <w:rPr>
          <w:rFonts w:ascii="Gill Sans Light" w:hAnsi="Gill Sans Light" w:cs="Gill Sans Light"/>
        </w:rPr>
        <w:t xml:space="preserve">Eine Augenweide ist auch der Sprint von Ebbs auf einer ruhigen Panoramastraße hinauf zur </w:t>
      </w:r>
      <w:proofErr w:type="spellStart"/>
      <w:r w:rsidRPr="008F276F">
        <w:rPr>
          <w:rFonts w:ascii="Gill Sans Light" w:hAnsi="Gill Sans Light" w:cs="Gill Sans Light"/>
        </w:rPr>
        <w:t>Aschinger</w:t>
      </w:r>
      <w:proofErr w:type="spellEnd"/>
      <w:r w:rsidRPr="008F276F">
        <w:rPr>
          <w:rFonts w:ascii="Gill Sans Light" w:hAnsi="Gill Sans Light" w:cs="Gill Sans Light"/>
        </w:rPr>
        <w:t xml:space="preserve"> Alm. Auf dieser Strecke kann man sich mit der App „</w:t>
      </w:r>
      <w:proofErr w:type="spellStart"/>
      <w:r w:rsidRPr="008F276F">
        <w:rPr>
          <w:rFonts w:ascii="Gill Sans Light" w:hAnsi="Gill Sans Light" w:cs="Gill Sans Light"/>
        </w:rPr>
        <w:t>Bikechallenge</w:t>
      </w:r>
      <w:proofErr w:type="spellEnd"/>
      <w:r w:rsidRPr="008F276F">
        <w:rPr>
          <w:rFonts w:ascii="Gill Sans Light" w:hAnsi="Gill Sans Light" w:cs="Gill Sans Light"/>
        </w:rPr>
        <w:t xml:space="preserve"> Tirol“ ganz individuell mit anderen Radlern messen und ein virtuelles Zeitfahren absolvieren.</w:t>
      </w:r>
      <w:r w:rsidR="00CD2E51">
        <w:rPr>
          <w:rFonts w:ascii="Gill Sans Light" w:hAnsi="Gill Sans Light" w:cs="Gill Sans Light"/>
        </w:rPr>
        <w:t xml:space="preserve"> Wie im Kufsteinerland üblich, gibt es auch bei den Rennradtouren kulinarische Tipps. Auf der kleinen Chiemgaurunde zum Beispiel kommen genussvolle Sportler nach der Tour auf den </w:t>
      </w:r>
      <w:proofErr w:type="spellStart"/>
      <w:r w:rsidR="00CD2E51">
        <w:rPr>
          <w:rFonts w:ascii="Gill Sans Light" w:hAnsi="Gill Sans Light" w:cs="Gill Sans Light"/>
        </w:rPr>
        <w:t>Niederndorferberg</w:t>
      </w:r>
      <w:proofErr w:type="spellEnd"/>
      <w:r w:rsidR="00CD2E51">
        <w:rPr>
          <w:rFonts w:ascii="Gill Sans Light" w:hAnsi="Gill Sans Light" w:cs="Gill Sans Light"/>
        </w:rPr>
        <w:t xml:space="preserve"> in der </w:t>
      </w:r>
      <w:r w:rsidR="002D1FB9">
        <w:rPr>
          <w:rFonts w:ascii="Gill Sans Light" w:hAnsi="Gill Sans Light" w:cs="Gill Sans Light"/>
        </w:rPr>
        <w:t>Bio-Sennerei</w:t>
      </w:r>
      <w:r w:rsidR="00CD2E51">
        <w:rPr>
          <w:rFonts w:ascii="Gill Sans Light" w:hAnsi="Gill Sans Light" w:cs="Gill Sans Light"/>
        </w:rPr>
        <w:t xml:space="preserve"> auf ihre Kosten.  </w:t>
      </w:r>
    </w:p>
    <w:p w14:paraId="47E102BA" w14:textId="77777777" w:rsidR="008F276F" w:rsidRPr="005347D0" w:rsidRDefault="008F276F" w:rsidP="00FD219E">
      <w:pPr>
        <w:spacing w:line="264" w:lineRule="auto"/>
        <w:jc w:val="both"/>
        <w:rPr>
          <w:rFonts w:ascii="Gill Sans Light" w:eastAsia="Gill Sans Light" w:hAnsi="Gill Sans Light" w:cs="Gill Sans Light"/>
          <w:sz w:val="16"/>
          <w:szCs w:val="16"/>
        </w:rPr>
      </w:pPr>
    </w:p>
    <w:p w14:paraId="545FADDC" w14:textId="77777777" w:rsidR="008F276F" w:rsidRPr="00190D53" w:rsidRDefault="008F276F" w:rsidP="005F08E9">
      <w:pPr>
        <w:spacing w:line="264" w:lineRule="auto"/>
        <w:jc w:val="both"/>
        <w:rPr>
          <w:rFonts w:ascii="Gill Sans" w:hAnsi="Gill Sans" w:cs="Gill Sans"/>
        </w:rPr>
      </w:pPr>
      <w:r w:rsidRPr="00190D53">
        <w:rPr>
          <w:rFonts w:ascii="Gill Sans" w:hAnsi="Gill Sans" w:cs="Gill Sans"/>
        </w:rPr>
        <w:t>Das Highlight der Saison: der Radmarathon am 5. September 2021</w:t>
      </w:r>
    </w:p>
    <w:p w14:paraId="7F7186AD" w14:textId="16B95635" w:rsidR="00FD219E" w:rsidRDefault="008F276F" w:rsidP="00FD219E">
      <w:pPr>
        <w:spacing w:line="264" w:lineRule="auto"/>
        <w:jc w:val="both"/>
        <w:rPr>
          <w:rFonts w:ascii="Gill Sans Light" w:hAnsi="Gill Sans Light" w:cs="Gill Sans Light"/>
        </w:rPr>
      </w:pPr>
      <w:r w:rsidRPr="008F276F">
        <w:rPr>
          <w:rFonts w:ascii="Gill Sans Light" w:hAnsi="Gill Sans Light" w:cs="Gill Sans Light"/>
        </w:rPr>
        <w:t xml:space="preserve">Eine gute Gelegenheit dieses exzellente Rennradrevier näher kennen zu lernen, ist der Kufsteinerland Radmarathon. Der Klassiker ist natürlich </w:t>
      </w:r>
      <w:r w:rsidR="00AA2D29">
        <w:rPr>
          <w:rFonts w:ascii="Gill Sans Light" w:hAnsi="Gill Sans Light" w:cs="Gill Sans Light"/>
        </w:rPr>
        <w:t>„</w:t>
      </w:r>
      <w:r w:rsidRPr="008F276F">
        <w:rPr>
          <w:rFonts w:ascii="Gill Sans Light" w:hAnsi="Gill Sans Light" w:cs="Gill Sans Light"/>
        </w:rPr>
        <w:t>die Marathonstrecke</w:t>
      </w:r>
      <w:r w:rsidR="00AA2D29">
        <w:rPr>
          <w:rFonts w:ascii="Gill Sans Light" w:hAnsi="Gill Sans Light" w:cs="Gill Sans Light"/>
        </w:rPr>
        <w:t>“</w:t>
      </w:r>
      <w:r w:rsidRPr="008F276F">
        <w:rPr>
          <w:rFonts w:ascii="Gill Sans Light" w:hAnsi="Gill Sans Light" w:cs="Gill Sans Light"/>
        </w:rPr>
        <w:t xml:space="preserve"> mit </w:t>
      </w:r>
      <w:r w:rsidR="00BF2ADD">
        <w:rPr>
          <w:rFonts w:ascii="Gill Sans Light" w:hAnsi="Gill Sans Light" w:cs="Gill Sans Light"/>
        </w:rPr>
        <w:t>124</w:t>
      </w:r>
      <w:r w:rsidRPr="008F276F">
        <w:rPr>
          <w:rFonts w:ascii="Gill Sans Light" w:hAnsi="Gill Sans Light" w:cs="Gill Sans Light"/>
        </w:rPr>
        <w:t xml:space="preserve"> Kilometern </w:t>
      </w:r>
      <w:r w:rsidRPr="008F276F">
        <w:rPr>
          <w:rFonts w:ascii="Gill Sans Light" w:hAnsi="Gill Sans Light" w:cs="Gill Sans Light"/>
        </w:rPr>
        <w:lastRenderedPageBreak/>
        <w:t xml:space="preserve">und </w:t>
      </w:r>
      <w:r w:rsidR="00BF2ADD">
        <w:rPr>
          <w:rFonts w:ascii="Gill Sans Light" w:hAnsi="Gill Sans Light" w:cs="Gill Sans Light"/>
        </w:rPr>
        <w:t>2000</w:t>
      </w:r>
      <w:r w:rsidRPr="008F276F">
        <w:rPr>
          <w:rFonts w:ascii="Gill Sans Light" w:hAnsi="Gill Sans Light" w:cs="Gill Sans Light"/>
        </w:rPr>
        <w:t xml:space="preserve"> Höhenmetern. Wer es nicht ganz so sportlich herausfordernd mag, entdeckt bei der Panoramarunde mit 48 Kilometern und 400 Höhenmetern </w:t>
      </w:r>
      <w:r w:rsidR="00BF2ADD">
        <w:rPr>
          <w:rFonts w:ascii="Gill Sans Light" w:hAnsi="Gill Sans Light" w:cs="Gill Sans Light"/>
        </w:rPr>
        <w:t xml:space="preserve">oder der Seenrunde mit 99 Kilometern und 1400 Höhenmetern </w:t>
      </w:r>
      <w:r w:rsidRPr="008F276F">
        <w:rPr>
          <w:rFonts w:ascii="Gill Sans Light" w:hAnsi="Gill Sans Light" w:cs="Gill Sans Light"/>
        </w:rPr>
        <w:t xml:space="preserve">viele Schönheiten des </w:t>
      </w:r>
      <w:proofErr w:type="spellStart"/>
      <w:r w:rsidRPr="008F276F">
        <w:rPr>
          <w:rFonts w:ascii="Gill Sans Light" w:hAnsi="Gill Sans Light" w:cs="Gill Sans Light"/>
        </w:rPr>
        <w:t>Kufsteinerlands</w:t>
      </w:r>
      <w:proofErr w:type="spellEnd"/>
      <w:r w:rsidRPr="008F276F">
        <w:rPr>
          <w:rFonts w:ascii="Gill Sans Light" w:hAnsi="Gill Sans Light" w:cs="Gill Sans Light"/>
        </w:rPr>
        <w:t>. Der nächste Kufsteinerland Radmarathon findet am 5. September 2021 mit einem attraktiven Rahmenprogramm statt. Bis dahin bleibt noch genügend Zeit, sich im Kufsteinerland warm zu fahren und sich einen herrlichen Radurlaub zu gönnen.</w:t>
      </w:r>
    </w:p>
    <w:p w14:paraId="59651E8B" w14:textId="77777777" w:rsidR="00AA2D29" w:rsidRDefault="00AA2D29" w:rsidP="00FD219E">
      <w:pPr>
        <w:spacing w:line="264" w:lineRule="auto"/>
        <w:jc w:val="both"/>
        <w:rPr>
          <w:rFonts w:ascii="Gill Sans Light" w:hAnsi="Gill Sans Light" w:cs="Gill Sans Light"/>
        </w:rPr>
      </w:pPr>
    </w:p>
    <w:p w14:paraId="533C2237" w14:textId="77777777" w:rsidR="008F276F" w:rsidRPr="005347D0" w:rsidRDefault="008F276F" w:rsidP="00FD219E">
      <w:pPr>
        <w:spacing w:line="264" w:lineRule="auto"/>
        <w:jc w:val="both"/>
        <w:rPr>
          <w:rFonts w:ascii="Gill Sans Light" w:eastAsia="Gill Sans Light" w:hAnsi="Gill Sans Light" w:cs="Gill Sans Light"/>
          <w:sz w:val="16"/>
          <w:szCs w:val="16"/>
        </w:rPr>
      </w:pPr>
    </w:p>
    <w:p w14:paraId="414890DC" w14:textId="6CAAE3A3" w:rsidR="00FD219E" w:rsidRPr="00190D53" w:rsidRDefault="008F276F" w:rsidP="00FD219E">
      <w:pPr>
        <w:spacing w:line="264" w:lineRule="auto"/>
        <w:jc w:val="both"/>
        <w:rPr>
          <w:rFonts w:ascii="Gill Sans" w:eastAsia="Gill Sans" w:hAnsi="Gill Sans" w:cs="Gill Sans"/>
        </w:rPr>
      </w:pPr>
      <w:r w:rsidRPr="00190D53">
        <w:rPr>
          <w:rFonts w:ascii="Gill Sans" w:hAnsi="Gill Sans" w:cs="Gill Sans"/>
        </w:rPr>
        <w:t>Service, Service, Service</w:t>
      </w:r>
    </w:p>
    <w:p w14:paraId="0B5FFC1B" w14:textId="44967280" w:rsidR="004E671C" w:rsidRDefault="008F276F" w:rsidP="00FD219E">
      <w:pPr>
        <w:spacing w:line="264" w:lineRule="auto"/>
        <w:jc w:val="both"/>
        <w:rPr>
          <w:rFonts w:ascii="Gill Sans Light" w:hAnsi="Gill Sans Light" w:cs="Gill Sans Light"/>
        </w:rPr>
      </w:pPr>
      <w:r w:rsidRPr="008F276F">
        <w:rPr>
          <w:rFonts w:ascii="Gill Sans Light" w:hAnsi="Gill Sans Light" w:cs="Gill Sans Light"/>
        </w:rPr>
        <w:t xml:space="preserve">Bereits ab 169,00 Euro </w:t>
      </w:r>
      <w:r>
        <w:rPr>
          <w:rFonts w:ascii="Gill Sans Light" w:hAnsi="Gill Sans Light" w:cs="Gill Sans Light"/>
        </w:rPr>
        <w:t xml:space="preserve">kann das Paket „Mit dem Rennrad durchs Kufsteinerland“ pro Person gebucht werden. Enthalten sind 3 Übernachtungen im Doppelzimmer inkl. Frühstück, die </w:t>
      </w:r>
      <w:proofErr w:type="spellStart"/>
      <w:r>
        <w:rPr>
          <w:rFonts w:ascii="Gill Sans Light" w:hAnsi="Gill Sans Light" w:cs="Gill Sans Light"/>
        </w:rPr>
        <w:t>Ortstaxe</w:t>
      </w:r>
      <w:proofErr w:type="spellEnd"/>
      <w:r>
        <w:rPr>
          <w:rFonts w:ascii="Gill Sans Light" w:hAnsi="Gill Sans Light" w:cs="Gill Sans Light"/>
        </w:rPr>
        <w:t>, täglich wechselnde Aktivitäten, wie geführte Radrunden, Stadtführungen, Gesundheits- und Naturprogramme sowie die KufsteinerlandCard</w:t>
      </w:r>
      <w:r w:rsidR="00852A80">
        <w:rPr>
          <w:rFonts w:ascii="Gill Sans Light" w:hAnsi="Gill Sans Light" w:cs="Gill Sans Light"/>
        </w:rPr>
        <w:t xml:space="preserve">. Auf Anfrage kann gegen einen Aufpreis ein Bike-Guide gebucht werden. </w:t>
      </w:r>
    </w:p>
    <w:p w14:paraId="3EB3DF0F" w14:textId="2A5C3C76" w:rsidR="005B1AB0" w:rsidRDefault="00852A80" w:rsidP="00FD219E">
      <w:pPr>
        <w:spacing w:line="264" w:lineRule="auto"/>
        <w:jc w:val="both"/>
        <w:rPr>
          <w:rFonts w:ascii="Gill Sans Light" w:hAnsi="Gill Sans Light" w:cs="Gill Sans Light"/>
        </w:rPr>
      </w:pPr>
      <w:r>
        <w:rPr>
          <w:rFonts w:ascii="Gill Sans Light" w:hAnsi="Gill Sans Light" w:cs="Gill Sans Light"/>
        </w:rPr>
        <w:t xml:space="preserve">Professionellen Service bietet zudem der Radspezialist Schuler in </w:t>
      </w:r>
      <w:proofErr w:type="spellStart"/>
      <w:r>
        <w:rPr>
          <w:rFonts w:ascii="Gill Sans Light" w:hAnsi="Gill Sans Light" w:cs="Gill Sans Light"/>
        </w:rPr>
        <w:t>Schwoich</w:t>
      </w:r>
      <w:proofErr w:type="spellEnd"/>
      <w:r>
        <w:rPr>
          <w:rFonts w:ascii="Gill Sans Light" w:hAnsi="Gill Sans Light" w:cs="Gill Sans Light"/>
        </w:rPr>
        <w:t xml:space="preserve">, </w:t>
      </w:r>
      <w:proofErr w:type="spellStart"/>
      <w:r>
        <w:rPr>
          <w:rFonts w:ascii="Gill Sans Light" w:hAnsi="Gill Sans Light" w:cs="Gill Sans Light"/>
        </w:rPr>
        <w:t>Charly’s</w:t>
      </w:r>
      <w:proofErr w:type="spellEnd"/>
      <w:r>
        <w:rPr>
          <w:rFonts w:ascii="Gill Sans Light" w:hAnsi="Gill Sans Light" w:cs="Gill Sans Light"/>
        </w:rPr>
        <w:t xml:space="preserve"> </w:t>
      </w:r>
      <w:proofErr w:type="spellStart"/>
      <w:r>
        <w:rPr>
          <w:rFonts w:ascii="Gill Sans Light" w:hAnsi="Gill Sans Light" w:cs="Gill Sans Light"/>
        </w:rPr>
        <w:t>Bikeshop</w:t>
      </w:r>
      <w:proofErr w:type="spellEnd"/>
      <w:r>
        <w:rPr>
          <w:rFonts w:ascii="Gill Sans Light" w:hAnsi="Gill Sans Light" w:cs="Gill Sans Light"/>
        </w:rPr>
        <w:t xml:space="preserve"> in Ebbs und der </w:t>
      </w:r>
      <w:proofErr w:type="spellStart"/>
      <w:r w:rsidR="00BF2ADD">
        <w:rPr>
          <w:rFonts w:ascii="Gill Sans Light" w:hAnsi="Gill Sans Light" w:cs="Gill Sans Light"/>
        </w:rPr>
        <w:t>Radshop</w:t>
      </w:r>
      <w:proofErr w:type="spellEnd"/>
      <w:r>
        <w:rPr>
          <w:rFonts w:ascii="Gill Sans Light" w:hAnsi="Gill Sans Light" w:cs="Gill Sans Light"/>
        </w:rPr>
        <w:t xml:space="preserve"> Inn-Bike in Kufstein. </w:t>
      </w:r>
      <w:r w:rsidR="0019126F">
        <w:rPr>
          <w:rFonts w:ascii="Gill Sans Light" w:hAnsi="Gill Sans Light" w:cs="Gill Sans Light"/>
        </w:rPr>
        <w:t xml:space="preserve">Weil man im Kufsteinerland in jedem Bereich auf Qualität setzt, ist es nur naheliegend, dass es in der Region nun auch sechs Betriebe mit dem Zertifikat Bett &amp; Bike vom </w:t>
      </w:r>
      <w:r w:rsidR="00FC2304" w:rsidRPr="00FC2304">
        <w:rPr>
          <w:rFonts w:ascii="Gill Sans Light" w:hAnsi="Gill Sans Light" w:cs="Gill Sans Light"/>
        </w:rPr>
        <w:t>Allgemeine</w:t>
      </w:r>
      <w:r w:rsidR="00FC2304">
        <w:rPr>
          <w:rFonts w:ascii="Gill Sans Light" w:hAnsi="Gill Sans Light" w:cs="Gill Sans Light"/>
        </w:rPr>
        <w:t>n</w:t>
      </w:r>
      <w:r w:rsidR="00FC2304" w:rsidRPr="00FC2304">
        <w:rPr>
          <w:rFonts w:ascii="Gill Sans Light" w:hAnsi="Gill Sans Light" w:cs="Gill Sans Light"/>
        </w:rPr>
        <w:t xml:space="preserve"> Deutsche Fahrrad-Club</w:t>
      </w:r>
      <w:r w:rsidR="00FC2304">
        <w:rPr>
          <w:rFonts w:ascii="Gill Sans Light" w:hAnsi="Gill Sans Light" w:cs="Gill Sans Light"/>
        </w:rPr>
        <w:t xml:space="preserve"> (</w:t>
      </w:r>
      <w:r w:rsidR="0019126F">
        <w:rPr>
          <w:rFonts w:ascii="Gill Sans Light" w:hAnsi="Gill Sans Light" w:cs="Gill Sans Light"/>
        </w:rPr>
        <w:t>ADFC</w:t>
      </w:r>
      <w:r w:rsidR="00FC2304">
        <w:rPr>
          <w:rFonts w:ascii="Gill Sans Light" w:hAnsi="Gill Sans Light" w:cs="Gill Sans Light"/>
        </w:rPr>
        <w:t>)</w:t>
      </w:r>
      <w:r w:rsidR="0019126F">
        <w:rPr>
          <w:rFonts w:ascii="Gill Sans Light" w:hAnsi="Gill Sans Light" w:cs="Gill Sans Light"/>
        </w:rPr>
        <w:t xml:space="preserve"> gibt. Damit sich Radurlaub</w:t>
      </w:r>
      <w:r w:rsidR="00CD2E51">
        <w:rPr>
          <w:rFonts w:ascii="Gill Sans Light" w:hAnsi="Gill Sans Light" w:cs="Gill Sans Light"/>
        </w:rPr>
        <w:t>er</w:t>
      </w:r>
      <w:r w:rsidR="0019126F">
        <w:rPr>
          <w:rFonts w:ascii="Gill Sans Light" w:hAnsi="Gill Sans Light" w:cs="Gill Sans Light"/>
        </w:rPr>
        <w:t xml:space="preserve"> in diesen Häusern besonders wohl fühl</w:t>
      </w:r>
      <w:r w:rsidR="00190D53">
        <w:rPr>
          <w:rFonts w:ascii="Gill Sans Light" w:hAnsi="Gill Sans Light" w:cs="Gill Sans Light"/>
        </w:rPr>
        <w:t>en</w:t>
      </w:r>
      <w:r w:rsidR="0019126F">
        <w:rPr>
          <w:rFonts w:ascii="Gill Sans Light" w:hAnsi="Gill Sans Light" w:cs="Gill Sans Light"/>
        </w:rPr>
        <w:t xml:space="preserve">, stehen Sportlerfrühstück, Einstellraum sowie Waschplatz für Fahrräder und ein spezieller Bike-Infobereich auf der </w:t>
      </w:r>
      <w:proofErr w:type="spellStart"/>
      <w:r w:rsidR="0019126F">
        <w:rPr>
          <w:rFonts w:ascii="Gill Sans Light" w:hAnsi="Gill Sans Light" w:cs="Gill Sans Light"/>
        </w:rPr>
        <w:t>Kriterienliste</w:t>
      </w:r>
      <w:proofErr w:type="spellEnd"/>
      <w:r w:rsidR="0019126F">
        <w:rPr>
          <w:rFonts w:ascii="Gill Sans Light" w:hAnsi="Gill Sans Light" w:cs="Gill Sans Light"/>
        </w:rPr>
        <w:t xml:space="preserve">. </w:t>
      </w:r>
      <w:r w:rsidR="005B1AB0">
        <w:rPr>
          <w:rFonts w:ascii="Gill Sans Light" w:hAnsi="Gill Sans Light" w:cs="Gill Sans Light"/>
        </w:rPr>
        <w:t xml:space="preserve">Weitere Informationen und die Rad- und </w:t>
      </w:r>
      <w:proofErr w:type="spellStart"/>
      <w:r w:rsidR="005B1AB0">
        <w:rPr>
          <w:rFonts w:ascii="Gill Sans Light" w:hAnsi="Gill Sans Light" w:cs="Gill Sans Light"/>
        </w:rPr>
        <w:t>Bikekarte</w:t>
      </w:r>
      <w:proofErr w:type="spellEnd"/>
      <w:r w:rsidR="005B1AB0">
        <w:rPr>
          <w:rFonts w:ascii="Gill Sans Light" w:hAnsi="Gill Sans Light" w:cs="Gill Sans Light"/>
        </w:rPr>
        <w:t xml:space="preserve"> sind auf </w:t>
      </w:r>
      <w:hyperlink r:id="rId7" w:history="1">
        <w:r w:rsidR="005B1AB0" w:rsidRPr="00167762">
          <w:rPr>
            <w:rStyle w:val="Hyperlink"/>
            <w:rFonts w:ascii="Gill Sans Light" w:hAnsi="Gill Sans Light" w:cs="Gill Sans Light"/>
          </w:rPr>
          <w:t>www.kufstein.com</w:t>
        </w:r>
      </w:hyperlink>
      <w:r w:rsidR="005B1AB0">
        <w:rPr>
          <w:rFonts w:ascii="Gill Sans Light" w:hAnsi="Gill Sans Light" w:cs="Gill Sans Light"/>
        </w:rPr>
        <w:t xml:space="preserve"> zu finden. </w:t>
      </w:r>
    </w:p>
    <w:p w14:paraId="2577F126" w14:textId="77777777" w:rsidR="002D1FB9" w:rsidRPr="005B1AB0" w:rsidRDefault="002D1FB9" w:rsidP="00FD219E">
      <w:pPr>
        <w:spacing w:line="264" w:lineRule="auto"/>
        <w:jc w:val="both"/>
        <w:rPr>
          <w:rFonts w:ascii="Gill Sans Light" w:hAnsi="Gill Sans Light" w:cs="Gill Sans Light"/>
        </w:rPr>
      </w:pPr>
    </w:p>
    <w:p w14:paraId="73813FF0" w14:textId="1B2980CF" w:rsidR="00E80171" w:rsidRDefault="005B1AB0">
      <w:pPr>
        <w:pStyle w:val="TextA"/>
        <w:spacing w:line="264" w:lineRule="auto"/>
        <w:jc w:val="right"/>
        <w:rPr>
          <w:rStyle w:val="Ohne"/>
          <w:color w:val="3F3F3F"/>
          <w:u w:color="3F3F3F"/>
        </w:rPr>
      </w:pPr>
      <w:r>
        <w:t>4.</w:t>
      </w:r>
      <w:r w:rsidR="002D1FB9">
        <w:t>87</w:t>
      </w:r>
      <w:r w:rsidR="00190D53">
        <w:t>3</w:t>
      </w:r>
      <w:r w:rsidR="00E84889">
        <w:t xml:space="preserve"> </w:t>
      </w:r>
      <w:r w:rsidR="00D31787">
        <w:rPr>
          <w:rStyle w:val="Ohne"/>
          <w:color w:val="3F3F3F"/>
          <w:u w:color="3F3F3F"/>
        </w:rPr>
        <w:t>Zeichen</w:t>
      </w:r>
    </w:p>
    <w:p w14:paraId="6B2FA32A" w14:textId="1D93653E" w:rsidR="00A9760D" w:rsidRDefault="00A9760D">
      <w:pPr>
        <w:pStyle w:val="TextA"/>
        <w:spacing w:line="264" w:lineRule="auto"/>
        <w:jc w:val="right"/>
        <w:rPr>
          <w:rStyle w:val="Ohne"/>
          <w:color w:val="3F3F3F"/>
          <w:u w:color="3F3F3F"/>
        </w:rPr>
      </w:pPr>
    </w:p>
    <w:p w14:paraId="6B5457E1" w14:textId="52D4E1D3" w:rsidR="00A9760D" w:rsidRPr="00A9760D" w:rsidRDefault="00A9760D" w:rsidP="004E6F47">
      <w:pPr>
        <w:pStyle w:val="TextA"/>
        <w:jc w:val="both"/>
        <w:rPr>
          <w:rFonts w:ascii="Gill Sans" w:hAnsi="Gill Sans" w:cs="Gill Sans"/>
          <w:i/>
          <w:iCs/>
          <w:color w:val="3F3F3F"/>
          <w:u w:color="3F3F3F"/>
        </w:rPr>
      </w:pPr>
      <w:r>
        <w:rPr>
          <w:rFonts w:ascii="Gill Sans" w:hAnsi="Gill Sans" w:cs="Gill Sans"/>
          <w:i/>
          <w:iCs/>
          <w:color w:val="3F3F3F"/>
          <w:u w:color="3F3F3F"/>
        </w:rPr>
        <w:t>Sicher und nachhaltig</w:t>
      </w:r>
      <w:r w:rsidRPr="00A9760D">
        <w:rPr>
          <w:rFonts w:ascii="Gill Sans" w:hAnsi="Gill Sans" w:cs="Gill Sans" w:hint="cs"/>
          <w:i/>
          <w:iCs/>
          <w:color w:val="3F3F3F"/>
          <w:u w:color="3F3F3F"/>
        </w:rPr>
        <w:t xml:space="preserve"> </w:t>
      </w:r>
      <w:r w:rsidR="00BF2ADD">
        <w:rPr>
          <w:rFonts w:ascii="Gill Sans" w:hAnsi="Gill Sans" w:cs="Gill Sans"/>
          <w:i/>
          <w:iCs/>
          <w:color w:val="3F3F3F"/>
          <w:u w:color="3F3F3F"/>
        </w:rPr>
        <w:t>auf Touren kommen</w:t>
      </w:r>
    </w:p>
    <w:p w14:paraId="1DBC3379" w14:textId="77777777" w:rsidR="00A9760D" w:rsidRPr="00A9760D" w:rsidRDefault="00A9760D" w:rsidP="004E6F47">
      <w:pPr>
        <w:pStyle w:val="TextA"/>
        <w:jc w:val="both"/>
        <w:rPr>
          <w:i/>
          <w:iCs/>
          <w:color w:val="3F3F3F"/>
          <w:u w:color="3F3F3F"/>
        </w:rPr>
      </w:pPr>
      <w:r w:rsidRPr="00A9760D">
        <w:rPr>
          <w:i/>
          <w:iCs/>
          <w:color w:val="3F3F3F"/>
          <w:u w:color="3F3F3F"/>
        </w:rPr>
        <w:t xml:space="preserve">Da es noch immer schwierig abzuschätzen ist, ob der Urlaub wie geplant stattfinden kann, bietet das </w:t>
      </w:r>
      <w:r w:rsidRPr="00A9760D">
        <w:rPr>
          <w:rFonts w:hint="cs"/>
          <w:i/>
          <w:iCs/>
          <w:color w:val="3F3F3F"/>
          <w:u w:color="3F3F3F"/>
        </w:rPr>
        <w:t>Kufsteinerland</w:t>
      </w:r>
      <w:r w:rsidRPr="00A9760D">
        <w:rPr>
          <w:i/>
          <w:iCs/>
          <w:color w:val="3F3F3F"/>
          <w:u w:color="3F3F3F"/>
        </w:rPr>
        <w:t xml:space="preserve"> </w:t>
      </w:r>
      <w:r w:rsidRPr="004E6F47">
        <w:rPr>
          <w:i/>
          <w:iCs/>
          <w:color w:val="3F3F3F"/>
          <w:u w:color="3F3F3F"/>
        </w:rPr>
        <w:t>weiterhin die</w:t>
      </w:r>
      <w:r w:rsidRPr="004E6F47">
        <w:rPr>
          <w:rFonts w:hint="cs"/>
          <w:i/>
          <w:iCs/>
          <w:color w:val="3F3F3F"/>
          <w:u w:color="3F3F3F"/>
        </w:rPr>
        <w:t xml:space="preserve"> </w:t>
      </w:r>
      <w:r w:rsidRPr="004E6F47">
        <w:rPr>
          <w:rFonts w:ascii="Gill Sans" w:hAnsi="Gill Sans" w:cs="Gill Sans" w:hint="cs"/>
          <w:i/>
          <w:iCs/>
          <w:color w:val="3F3F3F"/>
          <w:u w:color="3F3F3F"/>
        </w:rPr>
        <w:t>Storno-Garantie</w:t>
      </w:r>
      <w:r w:rsidRPr="004E6F47">
        <w:rPr>
          <w:rFonts w:hint="cs"/>
          <w:i/>
          <w:iCs/>
          <w:color w:val="3F3F3F"/>
          <w:u w:color="3F3F3F"/>
        </w:rPr>
        <w:t xml:space="preserve"> </w:t>
      </w:r>
      <w:r w:rsidRPr="004E6F47">
        <w:rPr>
          <w:i/>
          <w:iCs/>
          <w:color w:val="3F3F3F"/>
          <w:u w:color="3F3F3F"/>
        </w:rPr>
        <w:t>für</w:t>
      </w:r>
      <w:r w:rsidRPr="004E6F47">
        <w:rPr>
          <w:rFonts w:hint="cs"/>
          <w:i/>
          <w:iCs/>
          <w:color w:val="3F3F3F"/>
          <w:u w:color="3F3F3F"/>
        </w:rPr>
        <w:t xml:space="preserve"> flexibles Buchen</w:t>
      </w:r>
      <w:r w:rsidRPr="004E6F47">
        <w:rPr>
          <w:i/>
          <w:iCs/>
          <w:color w:val="3F3F3F"/>
          <w:u w:color="3F3F3F"/>
        </w:rPr>
        <w:t xml:space="preserve"> an. Viele Betriebe, die sich an dieser Aktion beteiligen, geben den Gästen die Möglichkeit, bis 48 Stunden, 7 Tage</w:t>
      </w:r>
      <w:r w:rsidRPr="00A9760D">
        <w:rPr>
          <w:i/>
          <w:iCs/>
          <w:color w:val="3F3F3F"/>
          <w:u w:color="3F3F3F"/>
        </w:rPr>
        <w:t xml:space="preserve"> oder 10 Tage vor Anreise kostenfrei zu stornieren. Die teilnehmenden Vermieter und deren Bedingungen sind auf </w:t>
      </w:r>
      <w:hyperlink r:id="rId8" w:history="1">
        <w:r w:rsidRPr="00A9760D">
          <w:rPr>
            <w:rStyle w:val="Hyperlink"/>
            <w:i/>
            <w:iCs/>
          </w:rPr>
          <w:t>www.kufstein.com</w:t>
        </w:r>
      </w:hyperlink>
      <w:r w:rsidRPr="00A9760D">
        <w:rPr>
          <w:i/>
          <w:iCs/>
          <w:color w:val="3F3F3F"/>
          <w:u w:color="3F3F3F"/>
        </w:rPr>
        <w:t xml:space="preserve"> unter der Darstellung Storno-Garantie zu finden. Damit der Aufenthalt und die Rückreise so entspannt wie möglich wird, wurde das Portal </w:t>
      </w:r>
      <w:hyperlink r:id="rId9" w:history="1">
        <w:r w:rsidRPr="00A9760D">
          <w:rPr>
            <w:rStyle w:val="Hyperlink"/>
            <w:i/>
            <w:iCs/>
          </w:rPr>
          <w:t>www.willkommen.tirol</w:t>
        </w:r>
      </w:hyperlink>
      <w:r w:rsidRPr="00A9760D">
        <w:rPr>
          <w:i/>
          <w:iCs/>
          <w:color w:val="3F3F3F"/>
          <w:u w:color="3F3F3F"/>
        </w:rPr>
        <w:t xml:space="preserve"> eingerichtet. Hier findet man vor Reiseantritt und tagesaktuell alle Informationen zu den Corona-Bestimmungen. Alle regionalen Details sind zudem unter </w:t>
      </w:r>
      <w:hyperlink r:id="rId10" w:history="1">
        <w:r w:rsidRPr="00A9760D">
          <w:rPr>
            <w:rStyle w:val="Hyperlink"/>
            <w:i/>
            <w:iCs/>
          </w:rPr>
          <w:t>https://www.kufstein.com/de/aktuelles/informationen-coronavirus.html</w:t>
        </w:r>
      </w:hyperlink>
      <w:r w:rsidRPr="00A9760D">
        <w:rPr>
          <w:i/>
          <w:iCs/>
          <w:color w:val="3F3F3F"/>
          <w:u w:color="3F3F3F"/>
        </w:rPr>
        <w:t xml:space="preserve"> aktuell abrufbar. </w:t>
      </w:r>
    </w:p>
    <w:p w14:paraId="580F6F9D" w14:textId="77777777" w:rsidR="00A9760D" w:rsidRPr="00A9760D" w:rsidRDefault="00A9760D" w:rsidP="004E6F47">
      <w:pPr>
        <w:pStyle w:val="TextA"/>
        <w:jc w:val="both"/>
        <w:rPr>
          <w:i/>
          <w:iCs/>
          <w:color w:val="3F3F3F"/>
          <w:u w:color="3F3F3F"/>
        </w:rPr>
      </w:pPr>
      <w:r w:rsidRPr="00A9760D">
        <w:rPr>
          <w:i/>
          <w:iCs/>
          <w:color w:val="3F3F3F"/>
          <w:u w:color="3F3F3F"/>
        </w:rPr>
        <w:t xml:space="preserve">Einen großen Stellenwert nimmt die </w:t>
      </w:r>
      <w:r w:rsidRPr="004E6F47">
        <w:rPr>
          <w:rFonts w:ascii="Gill Sans" w:hAnsi="Gill Sans" w:cs="Gill Sans" w:hint="cs"/>
          <w:i/>
          <w:iCs/>
          <w:color w:val="3F3F3F"/>
          <w:u w:color="3F3F3F"/>
        </w:rPr>
        <w:t>umweltfreundliche Anreise und Fortbewegung vor Ort im Kufsteinerland</w:t>
      </w:r>
      <w:r w:rsidRPr="00A9760D">
        <w:rPr>
          <w:i/>
          <w:iCs/>
          <w:color w:val="3F3F3F"/>
          <w:u w:color="3F3F3F"/>
        </w:rPr>
        <w:t xml:space="preserve"> ein. Durch neue Direktverbindungen mit der Bahn gibt es weitere nachhaltige Anreisemöglichkeiten nach Kufstein. Besonders unkompliziert ist die neue ICE Verbindung von Berlin, Erfurt, Nürnberg, München über Rosenheim nach Kufstein und weiter nach Innsbruck.  </w:t>
      </w:r>
    </w:p>
    <w:p w14:paraId="407EE1A8" w14:textId="77777777" w:rsidR="00E80171" w:rsidRDefault="00E80171" w:rsidP="004E6F47">
      <w:pPr>
        <w:pStyle w:val="TextA"/>
        <w:spacing w:line="264" w:lineRule="auto"/>
        <w:jc w:val="both"/>
        <w:rPr>
          <w:rStyle w:val="Ohne"/>
          <w:color w:val="3F3F3F"/>
          <w:u w:color="3F3F3F"/>
        </w:rPr>
      </w:pPr>
    </w:p>
    <w:p w14:paraId="5EA3D374" w14:textId="77777777" w:rsidR="00E80171" w:rsidRDefault="00D31787" w:rsidP="004E6F47">
      <w:pPr>
        <w:pStyle w:val="TextA"/>
        <w:spacing w:line="264" w:lineRule="auto"/>
        <w:jc w:val="both"/>
        <w:rPr>
          <w:rStyle w:val="Ohne"/>
          <w:rFonts w:ascii="Gill Sans" w:eastAsia="Gill Sans" w:hAnsi="Gill Sans" w:cs="Gill Sans"/>
          <w:i/>
          <w:iCs/>
          <w:color w:val="3F3F3F"/>
          <w:u w:color="3F3F3F"/>
        </w:rPr>
      </w:pPr>
      <w:r>
        <w:rPr>
          <w:rStyle w:val="Ohne"/>
          <w:rFonts w:ascii="Gill Sans" w:hAnsi="Gill Sans"/>
          <w:i/>
          <w:iCs/>
          <w:color w:val="3F3F3F"/>
          <w:u w:color="3F3F3F"/>
        </w:rPr>
        <w:t xml:space="preserve">Kufsteinerland </w:t>
      </w:r>
    </w:p>
    <w:p w14:paraId="4DF3F8C9" w14:textId="77777777" w:rsidR="00E80171" w:rsidRDefault="00D31787" w:rsidP="004E6F47">
      <w:pPr>
        <w:pStyle w:val="TextA"/>
        <w:spacing w:line="264" w:lineRule="auto"/>
        <w:jc w:val="both"/>
        <w:rPr>
          <w:rStyle w:val="Ohne"/>
          <w:rFonts w:ascii="Gill Sans" w:eastAsia="Gill Sans" w:hAnsi="Gill Sans" w:cs="Gill Sans"/>
          <w:i/>
          <w:iCs/>
          <w:color w:val="3F3F3F"/>
          <w:u w:color="3F3F3F"/>
        </w:rPr>
      </w:pPr>
      <w:r w:rsidRPr="002B2D66">
        <w:rPr>
          <w:rStyle w:val="Ohne"/>
          <w:rFonts w:cs="Gill Sans Light" w:hint="cs"/>
          <w:i/>
          <w:iCs/>
          <w:color w:val="3F3F3F"/>
          <w:u w:color="3F3F3F"/>
        </w:rPr>
        <w:t>Das Kufsteinerland ist das „Tor der Tiroler Alpen“: Als zugänglichster alpiner Lebensraum bietet die Region eine einzigartige Mischung aus Tradition und Moderne, Natur und Wellness, Kultur und Events sowie Sport und Kulinarik. Eingebettet in intakte Natur steht das Kufsteinerland für aktiven Urlaub, in dem trotzdem Raum für Erholung und Stille ist. Jung und Alt, Klein und Groß k</w:t>
      </w:r>
      <w:r w:rsidRPr="002B2D66">
        <w:rPr>
          <w:rStyle w:val="Ohne"/>
          <w:rFonts w:cs="Gill Sans Light" w:hint="cs"/>
          <w:i/>
          <w:iCs/>
          <w:color w:val="3F3F3F"/>
          <w:u w:color="3F3F3F"/>
          <w:lang w:val="sv-SE"/>
        </w:rPr>
        <w:t>ö</w:t>
      </w:r>
      <w:proofErr w:type="spellStart"/>
      <w:r w:rsidRPr="002B2D66">
        <w:rPr>
          <w:rStyle w:val="Ohne"/>
          <w:rFonts w:cs="Gill Sans Light" w:hint="cs"/>
          <w:i/>
          <w:iCs/>
          <w:color w:val="3F3F3F"/>
          <w:u w:color="3F3F3F"/>
        </w:rPr>
        <w:t>nnen</w:t>
      </w:r>
      <w:proofErr w:type="spellEnd"/>
      <w:r w:rsidRPr="002B2D66">
        <w:rPr>
          <w:rStyle w:val="Ohne"/>
          <w:rFonts w:cs="Gill Sans Light" w:hint="cs"/>
          <w:i/>
          <w:iCs/>
          <w:color w:val="3F3F3F"/>
          <w:u w:color="3F3F3F"/>
        </w:rPr>
        <w:t xml:space="preserve"> gleichermaßen aus </w:t>
      </w:r>
      <w:proofErr w:type="spellStart"/>
      <w:r w:rsidRPr="002B2D66">
        <w:rPr>
          <w:rStyle w:val="Ohne"/>
          <w:rFonts w:cs="Gill Sans Light" w:hint="cs"/>
          <w:i/>
          <w:iCs/>
          <w:color w:val="3F3F3F"/>
          <w:u w:color="3F3F3F"/>
        </w:rPr>
        <w:t>Urlaubsaktivitä</w:t>
      </w:r>
      <w:proofErr w:type="spellEnd"/>
      <w:r w:rsidRPr="002B2D66">
        <w:rPr>
          <w:rStyle w:val="Ohne"/>
          <w:rFonts w:cs="Gill Sans Light" w:hint="cs"/>
          <w:i/>
          <w:iCs/>
          <w:color w:val="3F3F3F"/>
          <w:u w:color="3F3F3F"/>
          <w:lang w:val="nl-NL"/>
        </w:rPr>
        <w:t>ten w</w:t>
      </w:r>
      <w:proofErr w:type="spellStart"/>
      <w:r w:rsidRPr="002B2D66">
        <w:rPr>
          <w:rStyle w:val="Ohne"/>
          <w:rFonts w:cs="Gill Sans Light" w:hint="cs"/>
          <w:i/>
          <w:iCs/>
          <w:color w:val="3F3F3F"/>
          <w:u w:color="3F3F3F"/>
        </w:rPr>
        <w:t>ählen</w:t>
      </w:r>
      <w:proofErr w:type="spellEnd"/>
      <w:r w:rsidRPr="002B2D66">
        <w:rPr>
          <w:rStyle w:val="Ohne"/>
          <w:rFonts w:cs="Gill Sans Light" w:hint="cs"/>
          <w:i/>
          <w:iCs/>
          <w:color w:val="3F3F3F"/>
          <w:u w:color="3F3F3F"/>
        </w:rPr>
        <w:t>, die noch lange in Erinnerung bleiben. Weitere Informationen auf www.kufstein.com</w:t>
      </w:r>
      <w:r>
        <w:rPr>
          <w:rStyle w:val="Ohne"/>
          <w:rFonts w:ascii="Gill Sans" w:hAnsi="Gill Sans"/>
          <w:i/>
          <w:iCs/>
          <w:color w:val="3F3F3F"/>
          <w:u w:color="3F3F3F"/>
        </w:rPr>
        <w:t>.</w:t>
      </w:r>
    </w:p>
    <w:p w14:paraId="7DE4ED81" w14:textId="77777777" w:rsidR="00E80171" w:rsidRDefault="00E80171">
      <w:pPr>
        <w:pStyle w:val="TextA"/>
        <w:spacing w:line="264" w:lineRule="auto"/>
        <w:jc w:val="both"/>
        <w:rPr>
          <w:rStyle w:val="Ohne"/>
          <w:color w:val="3F3F3F"/>
          <w:u w:color="3F3F3F"/>
        </w:rPr>
      </w:pPr>
    </w:p>
    <w:p w14:paraId="52786AFE" w14:textId="77777777" w:rsidR="00E80171" w:rsidRDefault="00D31787">
      <w:pPr>
        <w:pStyle w:val="TextA"/>
        <w:rPr>
          <w:rStyle w:val="Ohne"/>
          <w:rFonts w:ascii="Gill Sans" w:eastAsia="Gill Sans" w:hAnsi="Gill Sans" w:cs="Gill Sans"/>
          <w:color w:val="3F3F3F"/>
          <w:sz w:val="20"/>
          <w:szCs w:val="20"/>
          <w:u w:color="3F3F3F"/>
        </w:rPr>
      </w:pPr>
      <w:r>
        <w:rPr>
          <w:rStyle w:val="Ohne"/>
          <w:rFonts w:ascii="Gill Sans" w:hAnsi="Gill Sans"/>
          <w:color w:val="3F3F3F"/>
          <w:sz w:val="20"/>
          <w:szCs w:val="20"/>
          <w:u w:color="3F3F3F"/>
        </w:rPr>
        <w:t>Buchungskontakt:</w:t>
      </w:r>
    </w:p>
    <w:p w14:paraId="70AD794C" w14:textId="77777777" w:rsidR="00E80171" w:rsidRDefault="00D31787">
      <w:pPr>
        <w:pStyle w:val="TextA"/>
        <w:rPr>
          <w:rStyle w:val="Ohne"/>
          <w:color w:val="3F3F3F"/>
          <w:sz w:val="20"/>
          <w:szCs w:val="20"/>
          <w:u w:color="3F3F3F"/>
        </w:rPr>
      </w:pPr>
      <w:r>
        <w:rPr>
          <w:rStyle w:val="Ohne"/>
          <w:color w:val="3F3F3F"/>
          <w:sz w:val="20"/>
          <w:szCs w:val="20"/>
          <w:u w:color="3F3F3F"/>
        </w:rPr>
        <w:t>Tourismusverband Kufsteinerland</w:t>
      </w:r>
    </w:p>
    <w:p w14:paraId="4A134F72" w14:textId="77777777" w:rsidR="00E80171" w:rsidRDefault="00D31787">
      <w:pPr>
        <w:pStyle w:val="TextA"/>
        <w:rPr>
          <w:rStyle w:val="Ohne"/>
          <w:color w:val="3F3F3F"/>
          <w:sz w:val="20"/>
          <w:szCs w:val="20"/>
          <w:u w:color="3F3F3F"/>
        </w:rPr>
      </w:pPr>
      <w:r>
        <w:rPr>
          <w:rStyle w:val="Ohne"/>
          <w:color w:val="3F3F3F"/>
          <w:sz w:val="20"/>
          <w:szCs w:val="20"/>
          <w:u w:color="3F3F3F"/>
        </w:rPr>
        <w:t>Unterer Stadtplatz 11 – 13</w:t>
      </w:r>
    </w:p>
    <w:p w14:paraId="61DBA58C" w14:textId="77777777" w:rsidR="00E80171" w:rsidRDefault="00D31787">
      <w:pPr>
        <w:pStyle w:val="TextA"/>
        <w:rPr>
          <w:rStyle w:val="Ohne"/>
          <w:color w:val="3F3F3F"/>
          <w:sz w:val="20"/>
          <w:szCs w:val="20"/>
          <w:u w:color="3F3F3F"/>
        </w:rPr>
      </w:pPr>
      <w:r>
        <w:rPr>
          <w:rStyle w:val="Ohne"/>
          <w:color w:val="3F3F3F"/>
          <w:sz w:val="20"/>
          <w:szCs w:val="20"/>
          <w:u w:color="3F3F3F"/>
        </w:rPr>
        <w:t>A - 6330 Kufstein</w:t>
      </w:r>
    </w:p>
    <w:p w14:paraId="426AE398" w14:textId="77777777" w:rsidR="00E80171" w:rsidRDefault="00D31787">
      <w:pPr>
        <w:pStyle w:val="TextA"/>
        <w:rPr>
          <w:rStyle w:val="Ohne"/>
          <w:color w:val="3F3F3F"/>
          <w:sz w:val="20"/>
          <w:szCs w:val="20"/>
          <w:u w:color="3F3F3F"/>
        </w:rPr>
      </w:pPr>
      <w:r>
        <w:rPr>
          <w:rStyle w:val="Ohne"/>
          <w:color w:val="3F3F3F"/>
          <w:sz w:val="20"/>
          <w:szCs w:val="20"/>
          <w:u w:color="3F3F3F"/>
        </w:rPr>
        <w:lastRenderedPageBreak/>
        <w:t>Tel: +43 (0) 5372 62207</w:t>
      </w:r>
    </w:p>
    <w:p w14:paraId="19AA221A" w14:textId="77777777" w:rsidR="00E80171" w:rsidRDefault="00D31787">
      <w:pPr>
        <w:pStyle w:val="TextA"/>
        <w:rPr>
          <w:rStyle w:val="Ohne"/>
          <w:color w:val="3F3F3F"/>
          <w:sz w:val="20"/>
          <w:szCs w:val="20"/>
          <w:u w:color="3F3F3F"/>
        </w:rPr>
      </w:pPr>
      <w:r>
        <w:rPr>
          <w:rStyle w:val="Ohne"/>
          <w:color w:val="3F3F3F"/>
          <w:sz w:val="20"/>
          <w:szCs w:val="20"/>
          <w:u w:color="3F3F3F"/>
        </w:rPr>
        <w:t xml:space="preserve">E-Mail: info@kufstein.com </w:t>
      </w:r>
    </w:p>
    <w:p w14:paraId="2EEAF7CB" w14:textId="77777777" w:rsidR="00E80171" w:rsidRDefault="00D31787">
      <w:pPr>
        <w:pStyle w:val="TextA"/>
        <w:rPr>
          <w:rStyle w:val="Ohne"/>
          <w:color w:val="3F3F3F"/>
          <w:sz w:val="20"/>
          <w:szCs w:val="20"/>
          <w:u w:color="3F3F3F"/>
        </w:rPr>
      </w:pPr>
      <w:r>
        <w:rPr>
          <w:rStyle w:val="Ohne"/>
          <w:color w:val="3F3F3F"/>
          <w:sz w:val="20"/>
          <w:szCs w:val="20"/>
          <w:u w:color="3F3F3F"/>
        </w:rPr>
        <w:t xml:space="preserve">www.kufstein.com </w:t>
      </w:r>
    </w:p>
    <w:p w14:paraId="41A6065A" w14:textId="77777777" w:rsidR="00E80171" w:rsidRDefault="00E80171">
      <w:pPr>
        <w:pStyle w:val="TextA"/>
        <w:rPr>
          <w:rStyle w:val="Ohne"/>
          <w:color w:val="3F3F3F"/>
          <w:sz w:val="20"/>
          <w:szCs w:val="20"/>
          <w:u w:color="3F3F3F"/>
        </w:rPr>
      </w:pPr>
    </w:p>
    <w:p w14:paraId="70C05EEE" w14:textId="77777777" w:rsidR="001D591B" w:rsidRPr="00930A73" w:rsidRDefault="001D591B" w:rsidP="001D591B">
      <w:pPr>
        <w:pStyle w:val="Text"/>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rPr>
          <w:rFonts w:cs="Gill Sans Light"/>
          <w:iCs/>
          <w:color w:val="3F3F3F"/>
          <w:sz w:val="20"/>
          <w:szCs w:val="20"/>
        </w:rPr>
      </w:pPr>
      <w:r w:rsidRPr="00930A73">
        <w:rPr>
          <w:rFonts w:cs="Gill Sans Light"/>
          <w:b/>
          <w:bCs/>
          <w:iCs/>
          <w:color w:val="3F3F3F"/>
          <w:sz w:val="20"/>
          <w:szCs w:val="20"/>
        </w:rPr>
        <w:t>Pressekontakt für Rückfragen</w:t>
      </w:r>
      <w:r w:rsidRPr="00930A73">
        <w:rPr>
          <w:rFonts w:cs="Gill Sans Light"/>
          <w:b/>
          <w:bCs/>
          <w:iCs/>
          <w:color w:val="3F3F3F"/>
          <w:sz w:val="20"/>
          <w:szCs w:val="20"/>
        </w:rPr>
        <w:tab/>
      </w:r>
      <w:r w:rsidRPr="00930A73">
        <w:rPr>
          <w:rFonts w:cs="Gill Sans Light"/>
          <w:iCs/>
          <w:color w:val="3F3F3F"/>
          <w:sz w:val="20"/>
          <w:szCs w:val="20"/>
        </w:rPr>
        <w:tab/>
      </w:r>
      <w:r w:rsidRPr="00930A73">
        <w:rPr>
          <w:rFonts w:cs="Gill Sans Light"/>
          <w:iCs/>
          <w:color w:val="3F3F3F"/>
          <w:sz w:val="20"/>
          <w:szCs w:val="20"/>
        </w:rPr>
        <w:tab/>
      </w:r>
      <w:r w:rsidRPr="00930A73">
        <w:rPr>
          <w:rFonts w:cs="Gill Sans Light"/>
          <w:iCs/>
          <w:color w:val="3F3F3F"/>
          <w:sz w:val="20"/>
          <w:szCs w:val="20"/>
        </w:rPr>
        <w:tab/>
      </w:r>
      <w:r w:rsidRPr="00930A73">
        <w:rPr>
          <w:rFonts w:cs="Gill Sans Light"/>
          <w:iCs/>
          <w:color w:val="3F3F3F"/>
          <w:sz w:val="20"/>
          <w:szCs w:val="20"/>
        </w:rPr>
        <w:tab/>
      </w:r>
      <w:r w:rsidRPr="00930A73">
        <w:rPr>
          <w:rFonts w:cs="Gill Sans Light"/>
          <w:iCs/>
          <w:color w:val="3F3F3F"/>
          <w:sz w:val="20"/>
          <w:szCs w:val="20"/>
        </w:rPr>
        <w:tab/>
      </w:r>
      <w:r w:rsidRPr="00930A73">
        <w:rPr>
          <w:rFonts w:cs="Gill Sans Light"/>
          <w:iCs/>
          <w:color w:val="3F3F3F"/>
          <w:sz w:val="20"/>
          <w:szCs w:val="20"/>
        </w:rPr>
        <w:tab/>
      </w:r>
    </w:p>
    <w:p w14:paraId="1F06B504" w14:textId="77777777" w:rsidR="001D591B" w:rsidRPr="00930A73" w:rsidRDefault="001D591B" w:rsidP="001D591B">
      <w:pPr>
        <w:pStyle w:val="Text"/>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rPr>
          <w:rFonts w:cs="Gill Sans Light"/>
          <w:iCs/>
          <w:color w:val="3F3F3F"/>
          <w:sz w:val="20"/>
          <w:szCs w:val="20"/>
        </w:rPr>
      </w:pPr>
      <w:r w:rsidRPr="00930A73">
        <w:rPr>
          <w:rFonts w:cs="Gill Sans Light"/>
          <w:iCs/>
          <w:color w:val="3F3F3F"/>
          <w:sz w:val="20"/>
          <w:szCs w:val="20"/>
        </w:rPr>
        <w:t xml:space="preserve">KUFSTEINERLAND </w:t>
      </w:r>
      <w:r w:rsidRPr="00930A73">
        <w:rPr>
          <w:rFonts w:cs="Gill Sans Light"/>
          <w:iCs/>
          <w:color w:val="3F3F3F"/>
          <w:sz w:val="20"/>
          <w:szCs w:val="20"/>
        </w:rPr>
        <w:tab/>
      </w:r>
      <w:r w:rsidRPr="00930A73">
        <w:rPr>
          <w:rFonts w:cs="Gill Sans Light"/>
          <w:iCs/>
          <w:color w:val="3F3F3F"/>
          <w:sz w:val="20"/>
          <w:szCs w:val="20"/>
        </w:rPr>
        <w:tab/>
      </w:r>
      <w:r w:rsidRPr="00930A73">
        <w:rPr>
          <w:rFonts w:cs="Gill Sans Light"/>
          <w:iCs/>
          <w:color w:val="3F3F3F"/>
          <w:sz w:val="20"/>
          <w:szCs w:val="20"/>
        </w:rPr>
        <w:tab/>
      </w:r>
      <w:r w:rsidRPr="00930A73">
        <w:rPr>
          <w:rFonts w:cs="Gill Sans Light"/>
          <w:iCs/>
          <w:color w:val="3F3F3F"/>
          <w:sz w:val="20"/>
          <w:szCs w:val="20"/>
        </w:rPr>
        <w:tab/>
      </w:r>
      <w:r w:rsidRPr="00930A73">
        <w:rPr>
          <w:rFonts w:cs="Gill Sans Light"/>
          <w:iCs/>
          <w:color w:val="3F3F3F"/>
          <w:sz w:val="20"/>
          <w:szCs w:val="20"/>
        </w:rPr>
        <w:tab/>
        <w:t>FEUER &amp; FLAMME. DIE AGENTUR</w:t>
      </w:r>
      <w:r w:rsidRPr="00930A73">
        <w:rPr>
          <w:rFonts w:cs="Gill Sans Light"/>
          <w:iCs/>
          <w:color w:val="3F3F3F"/>
          <w:sz w:val="20"/>
          <w:szCs w:val="20"/>
        </w:rPr>
        <w:tab/>
      </w:r>
      <w:r w:rsidRPr="00930A73">
        <w:rPr>
          <w:rFonts w:cs="Gill Sans Light"/>
          <w:iCs/>
          <w:color w:val="3F3F3F"/>
          <w:sz w:val="20"/>
          <w:szCs w:val="20"/>
        </w:rPr>
        <w:tab/>
      </w:r>
      <w:r w:rsidRPr="00930A73">
        <w:rPr>
          <w:rFonts w:cs="Gill Sans Light"/>
          <w:iCs/>
          <w:color w:val="3F3F3F"/>
          <w:sz w:val="20"/>
          <w:szCs w:val="20"/>
        </w:rPr>
        <w:tab/>
      </w:r>
      <w:r w:rsidRPr="00930A73">
        <w:rPr>
          <w:rFonts w:cs="Gill Sans Light"/>
          <w:iCs/>
          <w:color w:val="3F3F3F"/>
          <w:sz w:val="20"/>
          <w:szCs w:val="20"/>
        </w:rPr>
        <w:tab/>
      </w:r>
      <w:r w:rsidRPr="00930A73">
        <w:rPr>
          <w:rFonts w:cs="Gill Sans Light"/>
          <w:iCs/>
          <w:color w:val="3F3F3F"/>
          <w:sz w:val="20"/>
          <w:szCs w:val="20"/>
        </w:rPr>
        <w:tab/>
      </w:r>
      <w:r w:rsidRPr="00930A73">
        <w:rPr>
          <w:rFonts w:cs="Gill Sans Light"/>
          <w:iCs/>
          <w:color w:val="3F3F3F"/>
          <w:sz w:val="20"/>
          <w:szCs w:val="20"/>
        </w:rPr>
        <w:tab/>
      </w:r>
      <w:r w:rsidRPr="00930A73">
        <w:rPr>
          <w:rFonts w:cs="Gill Sans Light"/>
          <w:iCs/>
          <w:color w:val="3F3F3F"/>
          <w:sz w:val="20"/>
          <w:szCs w:val="20"/>
        </w:rPr>
        <w:tab/>
      </w:r>
      <w:r w:rsidRPr="00930A73">
        <w:rPr>
          <w:rFonts w:cs="Gill Sans Light"/>
          <w:iCs/>
          <w:color w:val="3F3F3F"/>
          <w:sz w:val="20"/>
          <w:szCs w:val="20"/>
        </w:rPr>
        <w:tab/>
      </w:r>
      <w:r w:rsidRPr="00930A73">
        <w:rPr>
          <w:rFonts w:cs="Gill Sans Light"/>
          <w:iCs/>
          <w:color w:val="3F3F3F"/>
          <w:sz w:val="20"/>
          <w:szCs w:val="20"/>
        </w:rPr>
        <w:tab/>
      </w:r>
      <w:r w:rsidRPr="00930A73">
        <w:rPr>
          <w:rFonts w:cs="Gill Sans Light"/>
          <w:iCs/>
          <w:color w:val="3F3F3F"/>
          <w:sz w:val="20"/>
          <w:szCs w:val="20"/>
        </w:rPr>
        <w:tab/>
      </w:r>
      <w:r w:rsidRPr="00930A73">
        <w:rPr>
          <w:rFonts w:cs="Gill Sans Light"/>
          <w:iCs/>
          <w:color w:val="3F3F3F"/>
          <w:sz w:val="20"/>
          <w:szCs w:val="20"/>
        </w:rPr>
        <w:tab/>
      </w:r>
    </w:p>
    <w:p w14:paraId="5F5B2B4D" w14:textId="77777777" w:rsidR="001D591B" w:rsidRPr="00930A73" w:rsidRDefault="001D591B" w:rsidP="001D591B">
      <w:pPr>
        <w:pStyle w:val="Text"/>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rPr>
          <w:rFonts w:cs="Gill Sans Light"/>
          <w:iCs/>
          <w:color w:val="3F3F3F"/>
          <w:sz w:val="20"/>
          <w:szCs w:val="20"/>
        </w:rPr>
      </w:pPr>
      <w:r w:rsidRPr="00930A73">
        <w:rPr>
          <w:rFonts w:cs="Gill Sans Light"/>
          <w:iCs/>
          <w:color w:val="3F3F3F"/>
          <w:sz w:val="20"/>
          <w:szCs w:val="20"/>
        </w:rPr>
        <w:t>Barbara Kaiser</w:t>
      </w:r>
      <w:r w:rsidRPr="00930A73">
        <w:rPr>
          <w:rFonts w:cs="Gill Sans Light"/>
          <w:iCs/>
          <w:color w:val="3F3F3F"/>
          <w:sz w:val="20"/>
          <w:szCs w:val="20"/>
        </w:rPr>
        <w:tab/>
      </w:r>
      <w:r w:rsidRPr="00930A73">
        <w:rPr>
          <w:rFonts w:cs="Gill Sans Light"/>
          <w:iCs/>
          <w:color w:val="3F3F3F"/>
          <w:sz w:val="20"/>
          <w:szCs w:val="20"/>
        </w:rPr>
        <w:tab/>
      </w:r>
      <w:r w:rsidRPr="00930A73">
        <w:rPr>
          <w:rFonts w:cs="Gill Sans Light"/>
          <w:iCs/>
          <w:color w:val="3F3F3F"/>
          <w:sz w:val="20"/>
          <w:szCs w:val="20"/>
        </w:rPr>
        <w:tab/>
      </w:r>
      <w:r w:rsidRPr="00930A73">
        <w:rPr>
          <w:rFonts w:cs="Gill Sans Light"/>
          <w:iCs/>
          <w:color w:val="3F3F3F"/>
          <w:sz w:val="20"/>
          <w:szCs w:val="20"/>
        </w:rPr>
        <w:tab/>
      </w:r>
      <w:r w:rsidRPr="00930A73">
        <w:rPr>
          <w:rFonts w:cs="Gill Sans Light"/>
          <w:iCs/>
          <w:color w:val="3F3F3F"/>
          <w:sz w:val="20"/>
          <w:szCs w:val="20"/>
        </w:rPr>
        <w:tab/>
      </w:r>
      <w:r w:rsidRPr="00930A73">
        <w:rPr>
          <w:rFonts w:cs="Gill Sans Light"/>
          <w:iCs/>
          <w:color w:val="3F3F3F"/>
          <w:sz w:val="20"/>
          <w:szCs w:val="20"/>
        </w:rPr>
        <w:tab/>
      </w:r>
      <w:r w:rsidRPr="00930A73">
        <w:rPr>
          <w:rFonts w:cs="Gill Sans Light"/>
          <w:iCs/>
          <w:color w:val="3F3F3F"/>
          <w:sz w:val="20"/>
          <w:szCs w:val="20"/>
        </w:rPr>
        <w:tab/>
        <w:t>Leonie Stolz</w:t>
      </w:r>
      <w:r w:rsidRPr="00930A73">
        <w:rPr>
          <w:rFonts w:cs="Gill Sans Light"/>
          <w:iCs/>
          <w:color w:val="3F3F3F"/>
          <w:sz w:val="20"/>
          <w:szCs w:val="20"/>
        </w:rPr>
        <w:tab/>
      </w:r>
      <w:r w:rsidRPr="00930A73">
        <w:rPr>
          <w:rFonts w:cs="Gill Sans Light"/>
          <w:iCs/>
          <w:color w:val="3F3F3F"/>
          <w:sz w:val="20"/>
          <w:szCs w:val="20"/>
        </w:rPr>
        <w:tab/>
      </w:r>
      <w:r w:rsidRPr="00930A73">
        <w:rPr>
          <w:rFonts w:cs="Gill Sans Light"/>
          <w:iCs/>
          <w:color w:val="3F3F3F"/>
          <w:sz w:val="20"/>
          <w:szCs w:val="20"/>
        </w:rPr>
        <w:tab/>
        <w:t xml:space="preserve">Birgit Koller-Hartl </w:t>
      </w:r>
      <w:r w:rsidRPr="00930A73">
        <w:rPr>
          <w:rFonts w:cs="Gill Sans Light"/>
          <w:iCs/>
          <w:color w:val="3F3F3F"/>
          <w:sz w:val="20"/>
          <w:szCs w:val="20"/>
        </w:rPr>
        <w:tab/>
      </w:r>
      <w:r w:rsidRPr="00930A73">
        <w:rPr>
          <w:rFonts w:cs="Gill Sans Light"/>
          <w:iCs/>
          <w:color w:val="3F3F3F"/>
          <w:sz w:val="20"/>
          <w:szCs w:val="20"/>
        </w:rPr>
        <w:tab/>
      </w:r>
      <w:r w:rsidRPr="00930A73">
        <w:rPr>
          <w:rFonts w:cs="Gill Sans Light"/>
          <w:iCs/>
          <w:color w:val="3F3F3F"/>
          <w:sz w:val="20"/>
          <w:szCs w:val="20"/>
        </w:rPr>
        <w:tab/>
      </w:r>
      <w:r>
        <w:rPr>
          <w:rFonts w:cs="Gill Sans Light"/>
          <w:iCs/>
          <w:color w:val="3F3F3F"/>
          <w:sz w:val="20"/>
          <w:szCs w:val="20"/>
        </w:rPr>
        <w:t xml:space="preserve">     </w:t>
      </w:r>
      <w:r w:rsidRPr="00930A73">
        <w:rPr>
          <w:rFonts w:cs="Gill Sans Light"/>
          <w:iCs/>
          <w:color w:val="3F3F3F"/>
          <w:sz w:val="20"/>
          <w:szCs w:val="20"/>
        </w:rPr>
        <w:t>Elisabeth Helfer</w:t>
      </w:r>
    </w:p>
    <w:p w14:paraId="47990270" w14:textId="77777777" w:rsidR="001D591B" w:rsidRPr="00930A73" w:rsidRDefault="001D591B" w:rsidP="001D591B">
      <w:pPr>
        <w:pStyle w:val="Text"/>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rPr>
          <w:rFonts w:cs="Gill Sans Light"/>
          <w:iCs/>
          <w:color w:val="3F3F3F"/>
          <w:sz w:val="20"/>
          <w:szCs w:val="20"/>
        </w:rPr>
      </w:pPr>
      <w:r w:rsidRPr="00930A73">
        <w:rPr>
          <w:rFonts w:cs="Gill Sans Light"/>
          <w:iCs/>
          <w:color w:val="3F3F3F"/>
          <w:sz w:val="20"/>
          <w:szCs w:val="20"/>
        </w:rPr>
        <w:t>Unterer Stadtplatz 11</w:t>
      </w:r>
      <w:r w:rsidRPr="00930A73">
        <w:rPr>
          <w:rFonts w:cs="Gill Sans Light"/>
          <w:iCs/>
          <w:color w:val="3F3F3F"/>
          <w:sz w:val="20"/>
          <w:szCs w:val="20"/>
        </w:rPr>
        <w:tab/>
      </w:r>
      <w:r w:rsidRPr="00930A73">
        <w:rPr>
          <w:rFonts w:cs="Gill Sans Light"/>
          <w:iCs/>
          <w:color w:val="3F3F3F"/>
          <w:sz w:val="20"/>
          <w:szCs w:val="20"/>
        </w:rPr>
        <w:tab/>
      </w:r>
      <w:r w:rsidRPr="00930A73">
        <w:rPr>
          <w:rFonts w:cs="Gill Sans Light"/>
          <w:iCs/>
          <w:color w:val="3F3F3F"/>
          <w:sz w:val="20"/>
          <w:szCs w:val="20"/>
        </w:rPr>
        <w:tab/>
      </w:r>
      <w:r w:rsidRPr="00930A73">
        <w:rPr>
          <w:rFonts w:cs="Gill Sans Light"/>
          <w:iCs/>
          <w:color w:val="3F3F3F"/>
          <w:sz w:val="20"/>
          <w:szCs w:val="20"/>
        </w:rPr>
        <w:tab/>
        <w:t>Wimmelsweg 10</w:t>
      </w:r>
      <w:r w:rsidRPr="00930A73">
        <w:rPr>
          <w:rFonts w:cs="Gill Sans Light"/>
          <w:iCs/>
          <w:color w:val="3F3F3F"/>
          <w:sz w:val="20"/>
          <w:szCs w:val="20"/>
        </w:rPr>
        <w:tab/>
      </w:r>
      <w:r w:rsidRPr="00930A73">
        <w:rPr>
          <w:rFonts w:cs="Gill Sans Light"/>
          <w:iCs/>
          <w:color w:val="3F3F3F"/>
          <w:sz w:val="20"/>
          <w:szCs w:val="20"/>
        </w:rPr>
        <w:tab/>
        <w:t>Bräuhof 248</w:t>
      </w:r>
      <w:r w:rsidRPr="00930A73">
        <w:rPr>
          <w:rFonts w:cs="Gill Sans Light"/>
          <w:iCs/>
          <w:color w:val="3F3F3F"/>
          <w:sz w:val="20"/>
          <w:szCs w:val="20"/>
        </w:rPr>
        <w:tab/>
      </w:r>
      <w:r w:rsidRPr="00930A73">
        <w:rPr>
          <w:rFonts w:cs="Gill Sans Light"/>
          <w:iCs/>
          <w:color w:val="3F3F3F"/>
          <w:sz w:val="20"/>
          <w:szCs w:val="20"/>
        </w:rPr>
        <w:tab/>
      </w:r>
      <w:r w:rsidRPr="00930A73">
        <w:rPr>
          <w:rFonts w:cs="Gill Sans Light"/>
          <w:iCs/>
          <w:color w:val="3F3F3F"/>
          <w:sz w:val="20"/>
          <w:szCs w:val="20"/>
        </w:rPr>
        <w:tab/>
      </w:r>
      <w:r w:rsidRPr="00930A73">
        <w:rPr>
          <w:rFonts w:cs="Gill Sans Light"/>
          <w:iCs/>
          <w:color w:val="3F3F3F"/>
          <w:sz w:val="20"/>
          <w:szCs w:val="20"/>
        </w:rPr>
        <w:tab/>
      </w:r>
      <w:r w:rsidRPr="00930A73">
        <w:rPr>
          <w:rFonts w:cs="Gill Sans Light"/>
          <w:iCs/>
          <w:color w:val="3F3F3F"/>
          <w:sz w:val="20"/>
          <w:szCs w:val="20"/>
        </w:rPr>
        <w:tab/>
        <w:t>Postfach 31</w:t>
      </w:r>
      <w:r w:rsidRPr="00930A73">
        <w:rPr>
          <w:rFonts w:cs="Gill Sans Light"/>
          <w:iCs/>
          <w:color w:val="3F3F3F"/>
          <w:sz w:val="20"/>
          <w:szCs w:val="20"/>
        </w:rPr>
        <w:tab/>
      </w:r>
      <w:r w:rsidRPr="00930A73">
        <w:rPr>
          <w:rFonts w:cs="Gill Sans Light"/>
          <w:iCs/>
          <w:color w:val="3F3F3F"/>
          <w:sz w:val="20"/>
          <w:szCs w:val="20"/>
        </w:rPr>
        <w:tab/>
      </w:r>
      <w:r w:rsidRPr="00930A73">
        <w:rPr>
          <w:rFonts w:cs="Gill Sans Light"/>
          <w:iCs/>
          <w:color w:val="3F3F3F"/>
          <w:sz w:val="20"/>
          <w:szCs w:val="20"/>
        </w:rPr>
        <w:tab/>
      </w:r>
    </w:p>
    <w:p w14:paraId="53FF57E1" w14:textId="77777777" w:rsidR="001D591B" w:rsidRPr="00930A73" w:rsidRDefault="001D591B" w:rsidP="001D591B">
      <w:pPr>
        <w:pStyle w:val="Text"/>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rPr>
          <w:rFonts w:cs="Gill Sans Light"/>
          <w:iCs/>
          <w:color w:val="3F3F3F"/>
          <w:sz w:val="20"/>
          <w:szCs w:val="20"/>
        </w:rPr>
      </w:pPr>
      <w:r w:rsidRPr="00930A73">
        <w:rPr>
          <w:rFonts w:cs="Gill Sans Light"/>
          <w:iCs/>
          <w:color w:val="3F3F3F"/>
          <w:sz w:val="20"/>
          <w:szCs w:val="20"/>
        </w:rPr>
        <w:t>A-6330 Kufstein</w:t>
      </w:r>
      <w:r w:rsidRPr="00930A73">
        <w:rPr>
          <w:rFonts w:cs="Gill Sans Light"/>
          <w:iCs/>
          <w:color w:val="3F3F3F"/>
          <w:sz w:val="20"/>
          <w:szCs w:val="20"/>
        </w:rPr>
        <w:tab/>
      </w:r>
      <w:r w:rsidRPr="00930A73">
        <w:rPr>
          <w:rFonts w:cs="Gill Sans Light"/>
          <w:iCs/>
          <w:color w:val="3F3F3F"/>
          <w:sz w:val="20"/>
          <w:szCs w:val="20"/>
        </w:rPr>
        <w:tab/>
      </w:r>
      <w:r w:rsidRPr="00930A73">
        <w:rPr>
          <w:rFonts w:cs="Gill Sans Light"/>
          <w:iCs/>
          <w:color w:val="3F3F3F"/>
          <w:sz w:val="20"/>
          <w:szCs w:val="20"/>
        </w:rPr>
        <w:tab/>
      </w:r>
      <w:r w:rsidRPr="00930A73">
        <w:rPr>
          <w:rFonts w:cs="Gill Sans Light"/>
          <w:iCs/>
          <w:color w:val="3F3F3F"/>
          <w:sz w:val="20"/>
          <w:szCs w:val="20"/>
        </w:rPr>
        <w:tab/>
      </w:r>
      <w:r w:rsidRPr="00930A73">
        <w:rPr>
          <w:rFonts w:cs="Gill Sans Light"/>
          <w:iCs/>
          <w:color w:val="3F3F3F"/>
          <w:sz w:val="20"/>
          <w:szCs w:val="20"/>
        </w:rPr>
        <w:tab/>
      </w:r>
      <w:r w:rsidRPr="00930A73">
        <w:rPr>
          <w:rFonts w:cs="Gill Sans Light"/>
          <w:iCs/>
          <w:color w:val="3F3F3F"/>
          <w:sz w:val="20"/>
          <w:szCs w:val="20"/>
        </w:rPr>
        <w:tab/>
        <w:t>22303 Hamburg</w:t>
      </w:r>
      <w:r w:rsidRPr="00930A73">
        <w:rPr>
          <w:rFonts w:cs="Gill Sans Light"/>
          <w:iCs/>
          <w:color w:val="3F3F3F"/>
          <w:sz w:val="20"/>
          <w:szCs w:val="20"/>
        </w:rPr>
        <w:tab/>
      </w:r>
      <w:r w:rsidRPr="00930A73">
        <w:rPr>
          <w:rFonts w:cs="Gill Sans Light"/>
          <w:iCs/>
          <w:color w:val="3F3F3F"/>
          <w:sz w:val="20"/>
          <w:szCs w:val="20"/>
        </w:rPr>
        <w:tab/>
        <w:t>A-8998 Grundlsee</w:t>
      </w:r>
      <w:r w:rsidRPr="00930A73">
        <w:rPr>
          <w:rFonts w:cs="Gill Sans Light"/>
          <w:iCs/>
          <w:color w:val="3F3F3F"/>
          <w:sz w:val="20"/>
          <w:szCs w:val="20"/>
        </w:rPr>
        <w:tab/>
      </w:r>
      <w:r w:rsidRPr="00930A73">
        <w:rPr>
          <w:rFonts w:cs="Gill Sans Light"/>
          <w:iCs/>
          <w:color w:val="3F3F3F"/>
          <w:sz w:val="20"/>
          <w:szCs w:val="20"/>
        </w:rPr>
        <w:tab/>
      </w:r>
      <w:r w:rsidRPr="00930A73">
        <w:rPr>
          <w:rFonts w:cs="Gill Sans Light"/>
          <w:iCs/>
          <w:color w:val="3F3F3F"/>
          <w:sz w:val="20"/>
          <w:szCs w:val="20"/>
        </w:rPr>
        <w:tab/>
        <w:t>85233 Odelzhausen</w:t>
      </w:r>
    </w:p>
    <w:p w14:paraId="05DB40BD" w14:textId="77777777" w:rsidR="001D591B" w:rsidRPr="00930A73" w:rsidRDefault="001D591B" w:rsidP="001D591B">
      <w:pPr>
        <w:pStyle w:val="Text"/>
        <w:spacing w:line="264" w:lineRule="auto"/>
        <w:jc w:val="both"/>
        <w:rPr>
          <w:rFonts w:cs="Gill Sans Light"/>
          <w:iCs/>
          <w:color w:val="3F3F3F"/>
          <w:sz w:val="20"/>
          <w:szCs w:val="20"/>
        </w:rPr>
      </w:pPr>
      <w:r w:rsidRPr="00930A73">
        <w:rPr>
          <w:rFonts w:cs="Gill Sans Light"/>
          <w:iCs/>
          <w:color w:val="3F3F3F"/>
          <w:sz w:val="20"/>
          <w:szCs w:val="20"/>
        </w:rPr>
        <w:t>+43 (0) 5371 62207-21</w:t>
      </w:r>
      <w:r w:rsidRPr="00930A73">
        <w:rPr>
          <w:rFonts w:cs="Gill Sans Light"/>
          <w:iCs/>
          <w:color w:val="3F3F3F"/>
          <w:sz w:val="20"/>
          <w:szCs w:val="20"/>
        </w:rPr>
        <w:tab/>
      </w:r>
      <w:r>
        <w:rPr>
          <w:rFonts w:cs="Gill Sans Light"/>
          <w:iCs/>
          <w:color w:val="3F3F3F"/>
          <w:sz w:val="20"/>
          <w:szCs w:val="20"/>
        </w:rPr>
        <w:t xml:space="preserve">            </w:t>
      </w:r>
      <w:r w:rsidRPr="00930A73">
        <w:rPr>
          <w:rFonts w:cs="Gill Sans Light"/>
          <w:iCs/>
          <w:color w:val="3F3F3F"/>
          <w:sz w:val="20"/>
          <w:szCs w:val="20"/>
        </w:rPr>
        <w:t>+49 40 50681694</w:t>
      </w:r>
      <w:r w:rsidRPr="00930A73">
        <w:rPr>
          <w:rFonts w:cs="Gill Sans Light"/>
          <w:iCs/>
          <w:color w:val="3F3F3F"/>
          <w:sz w:val="20"/>
          <w:szCs w:val="20"/>
        </w:rPr>
        <w:tab/>
      </w:r>
      <w:r>
        <w:rPr>
          <w:rFonts w:cs="Gill Sans Light"/>
          <w:iCs/>
          <w:color w:val="3F3F3F"/>
          <w:sz w:val="20"/>
          <w:szCs w:val="20"/>
        </w:rPr>
        <w:t xml:space="preserve">    </w:t>
      </w:r>
      <w:r w:rsidRPr="00930A73">
        <w:rPr>
          <w:rFonts w:cs="Gill Sans Light"/>
          <w:iCs/>
          <w:color w:val="3F3F3F"/>
          <w:sz w:val="20"/>
          <w:szCs w:val="20"/>
        </w:rPr>
        <w:t>+49 151 142 780 76</w:t>
      </w:r>
      <w:r w:rsidRPr="00930A73">
        <w:rPr>
          <w:rFonts w:cs="Gill Sans Light"/>
          <w:iCs/>
          <w:color w:val="3F3F3F"/>
          <w:sz w:val="20"/>
          <w:szCs w:val="20"/>
        </w:rPr>
        <w:tab/>
        <w:t xml:space="preserve">  </w:t>
      </w:r>
      <w:r>
        <w:rPr>
          <w:rFonts w:cs="Gill Sans Light"/>
          <w:iCs/>
          <w:color w:val="3F3F3F"/>
          <w:sz w:val="20"/>
          <w:szCs w:val="20"/>
        </w:rPr>
        <w:t xml:space="preserve">  </w:t>
      </w:r>
      <w:r w:rsidRPr="00930A73">
        <w:rPr>
          <w:rFonts w:cs="Gill Sans Light"/>
          <w:iCs/>
          <w:color w:val="3F3F3F"/>
          <w:sz w:val="20"/>
          <w:szCs w:val="20"/>
        </w:rPr>
        <w:t xml:space="preserve"> +49 8134 5576411</w:t>
      </w:r>
      <w:r w:rsidRPr="00930A73">
        <w:rPr>
          <w:rFonts w:cs="Gill Sans Light"/>
          <w:iCs/>
          <w:color w:val="3F3F3F"/>
          <w:sz w:val="20"/>
          <w:szCs w:val="20"/>
        </w:rPr>
        <w:t>‬</w:t>
      </w:r>
    </w:p>
    <w:p w14:paraId="474F38A6" w14:textId="77777777" w:rsidR="001D591B" w:rsidRPr="00930A73" w:rsidRDefault="006719B8" w:rsidP="001D591B">
      <w:pPr>
        <w:pStyle w:val="Text"/>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rPr>
          <w:rFonts w:cs="Gill Sans Light"/>
          <w:iCs/>
          <w:color w:val="3F3F3F"/>
          <w:sz w:val="20"/>
          <w:szCs w:val="20"/>
        </w:rPr>
      </w:pPr>
      <w:hyperlink r:id="rId11" w:history="1">
        <w:r w:rsidR="001D591B" w:rsidRPr="00930A73">
          <w:rPr>
            <w:iCs/>
            <w:color w:val="3F3F3F"/>
            <w:sz w:val="20"/>
            <w:szCs w:val="20"/>
          </w:rPr>
          <w:t>b.kaiser@kufstein.com</w:t>
        </w:r>
      </w:hyperlink>
      <w:r w:rsidR="001D591B" w:rsidRPr="00930A73">
        <w:rPr>
          <w:rFonts w:cs="Gill Sans Light"/>
          <w:iCs/>
          <w:color w:val="3F3F3F"/>
          <w:sz w:val="20"/>
          <w:szCs w:val="20"/>
        </w:rPr>
        <w:t xml:space="preserve">  </w:t>
      </w:r>
      <w:r w:rsidR="001D591B" w:rsidRPr="00930A73">
        <w:rPr>
          <w:rFonts w:cs="Gill Sans Light"/>
          <w:iCs/>
          <w:color w:val="3F3F3F"/>
          <w:sz w:val="20"/>
          <w:szCs w:val="20"/>
        </w:rPr>
        <w:tab/>
      </w:r>
      <w:r w:rsidR="001D591B" w:rsidRPr="00930A73">
        <w:rPr>
          <w:rFonts w:cs="Gill Sans Light"/>
          <w:iCs/>
          <w:color w:val="3F3F3F"/>
          <w:sz w:val="20"/>
          <w:szCs w:val="20"/>
        </w:rPr>
        <w:tab/>
      </w:r>
      <w:r w:rsidR="001D591B" w:rsidRPr="00930A73">
        <w:rPr>
          <w:rFonts w:cs="Gill Sans Light"/>
          <w:iCs/>
          <w:color w:val="3F3F3F"/>
          <w:sz w:val="20"/>
          <w:szCs w:val="20"/>
        </w:rPr>
        <w:tab/>
      </w:r>
      <w:r w:rsidR="001D591B" w:rsidRPr="00930A73">
        <w:rPr>
          <w:rFonts w:cs="Gill Sans Light"/>
          <w:iCs/>
          <w:color w:val="3F3F3F"/>
          <w:sz w:val="20"/>
          <w:szCs w:val="20"/>
        </w:rPr>
        <w:tab/>
      </w:r>
      <w:hyperlink r:id="rId12" w:history="1">
        <w:r w:rsidR="001D591B" w:rsidRPr="00930A73">
          <w:rPr>
            <w:iCs/>
            <w:color w:val="3F3F3F"/>
            <w:sz w:val="20"/>
            <w:szCs w:val="20"/>
          </w:rPr>
          <w:t>ls@fufda.de</w:t>
        </w:r>
      </w:hyperlink>
      <w:r w:rsidR="001D591B" w:rsidRPr="00930A73">
        <w:rPr>
          <w:rFonts w:cs="Gill Sans Light"/>
          <w:iCs/>
          <w:color w:val="3F3F3F"/>
          <w:sz w:val="20"/>
          <w:szCs w:val="20"/>
        </w:rPr>
        <w:tab/>
      </w:r>
      <w:r w:rsidR="001D591B" w:rsidRPr="00930A73">
        <w:rPr>
          <w:rFonts w:cs="Gill Sans Light"/>
          <w:iCs/>
          <w:color w:val="3F3F3F"/>
          <w:sz w:val="20"/>
          <w:szCs w:val="20"/>
        </w:rPr>
        <w:tab/>
      </w:r>
      <w:r w:rsidR="001D591B" w:rsidRPr="00930A73">
        <w:rPr>
          <w:rFonts w:cs="Gill Sans Light"/>
          <w:iCs/>
          <w:color w:val="3F3F3F"/>
          <w:sz w:val="20"/>
          <w:szCs w:val="20"/>
        </w:rPr>
        <w:tab/>
      </w:r>
      <w:hyperlink r:id="rId13" w:history="1">
        <w:r w:rsidR="001D591B" w:rsidRPr="00CA77B4">
          <w:rPr>
            <w:rStyle w:val="Hyperlink"/>
            <w:iCs/>
            <w:sz w:val="20"/>
            <w:szCs w:val="20"/>
          </w:rPr>
          <w:t>bkh@fufda.de</w:t>
        </w:r>
      </w:hyperlink>
      <w:r w:rsidR="001D591B" w:rsidRPr="00930A73">
        <w:rPr>
          <w:rFonts w:cs="Gill Sans Light"/>
          <w:iCs/>
          <w:color w:val="3F3F3F"/>
          <w:sz w:val="20"/>
          <w:szCs w:val="20"/>
        </w:rPr>
        <w:tab/>
      </w:r>
      <w:r w:rsidR="001D591B" w:rsidRPr="00930A73">
        <w:rPr>
          <w:rFonts w:cs="Gill Sans Light"/>
          <w:iCs/>
          <w:color w:val="3F3F3F"/>
          <w:sz w:val="20"/>
          <w:szCs w:val="20"/>
        </w:rPr>
        <w:tab/>
      </w:r>
      <w:r w:rsidR="001D591B" w:rsidRPr="00930A73">
        <w:rPr>
          <w:rFonts w:cs="Gill Sans Light"/>
          <w:iCs/>
          <w:color w:val="3F3F3F"/>
          <w:sz w:val="20"/>
          <w:szCs w:val="20"/>
        </w:rPr>
        <w:tab/>
      </w:r>
      <w:r w:rsidR="001D591B">
        <w:rPr>
          <w:rFonts w:cs="Gill Sans Light"/>
          <w:iCs/>
          <w:color w:val="3F3F3F"/>
          <w:sz w:val="20"/>
          <w:szCs w:val="20"/>
        </w:rPr>
        <w:t xml:space="preserve">  </w:t>
      </w:r>
      <w:r w:rsidR="001D591B">
        <w:rPr>
          <w:rFonts w:cs="Gill Sans Light"/>
          <w:iCs/>
          <w:color w:val="3F3F3F"/>
          <w:sz w:val="20"/>
          <w:szCs w:val="20"/>
        </w:rPr>
        <w:tab/>
      </w:r>
      <w:r w:rsidR="001D591B">
        <w:rPr>
          <w:rFonts w:cs="Gill Sans Light"/>
          <w:iCs/>
          <w:color w:val="3F3F3F"/>
          <w:sz w:val="20"/>
          <w:szCs w:val="20"/>
        </w:rPr>
        <w:tab/>
      </w:r>
      <w:hyperlink r:id="rId14" w:history="1">
        <w:r w:rsidR="001D591B" w:rsidRPr="00E93DA9">
          <w:rPr>
            <w:rStyle w:val="Hyperlink"/>
            <w:iCs/>
            <w:sz w:val="20"/>
            <w:szCs w:val="20"/>
          </w:rPr>
          <w:t>eh@fufda.de</w:t>
        </w:r>
      </w:hyperlink>
      <w:r w:rsidR="001D591B" w:rsidRPr="00930A73">
        <w:rPr>
          <w:rFonts w:cs="Gill Sans Light"/>
          <w:iCs/>
          <w:color w:val="3F3F3F"/>
          <w:sz w:val="20"/>
          <w:szCs w:val="20"/>
        </w:rPr>
        <w:t xml:space="preserve"> </w:t>
      </w:r>
      <w:r w:rsidR="001D591B" w:rsidRPr="00930A73">
        <w:rPr>
          <w:rFonts w:cs="Gill Sans Light"/>
          <w:iCs/>
          <w:color w:val="3F3F3F"/>
          <w:sz w:val="20"/>
          <w:szCs w:val="20"/>
        </w:rPr>
        <w:tab/>
      </w:r>
      <w:r w:rsidR="001D591B" w:rsidRPr="00930A73">
        <w:rPr>
          <w:rFonts w:cs="Gill Sans Light"/>
          <w:iCs/>
          <w:color w:val="3F3F3F"/>
          <w:sz w:val="20"/>
          <w:szCs w:val="20"/>
        </w:rPr>
        <w:tab/>
      </w:r>
      <w:r w:rsidR="001D591B" w:rsidRPr="00930A73">
        <w:rPr>
          <w:rFonts w:cs="Gill Sans Light"/>
          <w:iCs/>
          <w:color w:val="3F3F3F"/>
          <w:sz w:val="20"/>
          <w:szCs w:val="20"/>
        </w:rPr>
        <w:tab/>
        <w:t xml:space="preserve"> </w:t>
      </w:r>
    </w:p>
    <w:p w14:paraId="453D15AA" w14:textId="77777777" w:rsidR="001D591B" w:rsidRPr="00930A73" w:rsidRDefault="006719B8" w:rsidP="001D591B">
      <w:pPr>
        <w:pStyle w:val="Text"/>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rPr>
          <w:rFonts w:cs="Gill Sans Light"/>
          <w:iCs/>
          <w:color w:val="3F3F3F"/>
          <w:sz w:val="20"/>
          <w:szCs w:val="20"/>
        </w:rPr>
      </w:pPr>
      <w:hyperlink r:id="rId15" w:history="1">
        <w:r w:rsidR="001D591B" w:rsidRPr="00930A73">
          <w:rPr>
            <w:iCs/>
            <w:color w:val="3F3F3F"/>
            <w:sz w:val="20"/>
            <w:szCs w:val="20"/>
          </w:rPr>
          <w:t>presse.kufstein.com</w:t>
        </w:r>
      </w:hyperlink>
      <w:r w:rsidR="001D591B" w:rsidRPr="00930A73">
        <w:rPr>
          <w:rFonts w:cs="Gill Sans Light"/>
          <w:iCs/>
          <w:color w:val="3F3F3F"/>
          <w:sz w:val="20"/>
          <w:szCs w:val="20"/>
        </w:rPr>
        <w:t xml:space="preserve"> </w:t>
      </w:r>
      <w:r w:rsidR="001D591B" w:rsidRPr="00930A73">
        <w:rPr>
          <w:rFonts w:cs="Gill Sans Light"/>
          <w:iCs/>
          <w:color w:val="3F3F3F"/>
          <w:sz w:val="20"/>
          <w:szCs w:val="20"/>
        </w:rPr>
        <w:tab/>
      </w:r>
      <w:r w:rsidR="001D591B" w:rsidRPr="00930A73">
        <w:rPr>
          <w:rFonts w:cs="Gill Sans Light"/>
          <w:iCs/>
          <w:color w:val="3F3F3F"/>
          <w:sz w:val="20"/>
          <w:szCs w:val="20"/>
        </w:rPr>
        <w:tab/>
      </w:r>
      <w:r w:rsidR="001D591B" w:rsidRPr="00930A73">
        <w:rPr>
          <w:rFonts w:cs="Gill Sans Light"/>
          <w:iCs/>
          <w:color w:val="3F3F3F"/>
          <w:sz w:val="20"/>
          <w:szCs w:val="20"/>
        </w:rPr>
        <w:tab/>
      </w:r>
      <w:r w:rsidR="001D591B" w:rsidRPr="00930A73">
        <w:rPr>
          <w:rFonts w:cs="Gill Sans Light"/>
          <w:iCs/>
          <w:color w:val="3F3F3F"/>
          <w:sz w:val="20"/>
          <w:szCs w:val="20"/>
        </w:rPr>
        <w:tab/>
      </w:r>
      <w:r w:rsidR="001D591B" w:rsidRPr="00930A73">
        <w:rPr>
          <w:rFonts w:cs="Gill Sans Light"/>
          <w:iCs/>
          <w:color w:val="3F3F3F"/>
          <w:sz w:val="20"/>
          <w:szCs w:val="20"/>
        </w:rPr>
        <w:tab/>
      </w:r>
      <w:hyperlink r:id="rId16" w:history="1">
        <w:r w:rsidR="001D591B" w:rsidRPr="00930A73">
          <w:rPr>
            <w:iCs/>
            <w:color w:val="3F3F3F"/>
            <w:sz w:val="20"/>
            <w:szCs w:val="20"/>
          </w:rPr>
          <w:t>www.feuerundflamme-dieagentur.de</w:t>
        </w:r>
      </w:hyperlink>
      <w:r w:rsidR="001D591B" w:rsidRPr="00930A73">
        <w:rPr>
          <w:rFonts w:cs="Gill Sans Light"/>
          <w:iCs/>
          <w:color w:val="3F3F3F"/>
          <w:sz w:val="20"/>
          <w:szCs w:val="20"/>
        </w:rPr>
        <w:tab/>
      </w:r>
      <w:r w:rsidR="001D591B" w:rsidRPr="00930A73">
        <w:rPr>
          <w:rFonts w:cs="Gill Sans Light"/>
          <w:iCs/>
          <w:color w:val="3F3F3F"/>
          <w:sz w:val="20"/>
          <w:szCs w:val="20"/>
        </w:rPr>
        <w:tab/>
      </w:r>
      <w:r w:rsidR="001D591B" w:rsidRPr="00930A73">
        <w:rPr>
          <w:rFonts w:cs="Gill Sans Light"/>
          <w:iCs/>
          <w:color w:val="3F3F3F"/>
          <w:sz w:val="20"/>
          <w:szCs w:val="20"/>
        </w:rPr>
        <w:tab/>
      </w:r>
      <w:r w:rsidR="001D591B" w:rsidRPr="00930A73">
        <w:rPr>
          <w:rFonts w:cs="Gill Sans Light"/>
          <w:iCs/>
          <w:color w:val="3F3F3F"/>
          <w:sz w:val="20"/>
          <w:szCs w:val="20"/>
        </w:rPr>
        <w:tab/>
      </w:r>
      <w:r w:rsidR="001D591B" w:rsidRPr="00930A73">
        <w:rPr>
          <w:rFonts w:cs="Gill Sans Light"/>
          <w:iCs/>
          <w:color w:val="3F3F3F"/>
          <w:sz w:val="20"/>
          <w:szCs w:val="20"/>
        </w:rPr>
        <w:tab/>
      </w:r>
      <w:r w:rsidR="001D591B" w:rsidRPr="00930A73">
        <w:rPr>
          <w:rFonts w:cs="Gill Sans Light"/>
          <w:iCs/>
          <w:color w:val="3F3F3F"/>
          <w:sz w:val="20"/>
          <w:szCs w:val="20"/>
        </w:rPr>
        <w:tab/>
      </w:r>
      <w:r w:rsidR="001D591B" w:rsidRPr="00930A73">
        <w:rPr>
          <w:rFonts w:cs="Gill Sans Light"/>
          <w:iCs/>
          <w:color w:val="3F3F3F"/>
          <w:sz w:val="20"/>
          <w:szCs w:val="20"/>
        </w:rPr>
        <w:tab/>
      </w:r>
      <w:r w:rsidR="001D591B" w:rsidRPr="00930A73">
        <w:rPr>
          <w:rFonts w:cs="Gill Sans Light"/>
          <w:iCs/>
          <w:color w:val="3F3F3F"/>
          <w:sz w:val="20"/>
          <w:szCs w:val="20"/>
        </w:rPr>
        <w:tab/>
      </w:r>
      <w:r w:rsidR="001D591B" w:rsidRPr="00930A73">
        <w:rPr>
          <w:rFonts w:cs="Gill Sans Light"/>
          <w:iCs/>
          <w:color w:val="3F3F3F"/>
          <w:sz w:val="20"/>
          <w:szCs w:val="20"/>
        </w:rPr>
        <w:tab/>
      </w:r>
      <w:r w:rsidR="001D591B" w:rsidRPr="00930A73">
        <w:rPr>
          <w:rFonts w:cs="Gill Sans Light"/>
          <w:iCs/>
          <w:color w:val="3F3F3F"/>
          <w:sz w:val="20"/>
          <w:szCs w:val="20"/>
        </w:rPr>
        <w:tab/>
        <w:t xml:space="preserve"> </w:t>
      </w:r>
    </w:p>
    <w:p w14:paraId="53750109" w14:textId="77777777" w:rsidR="001D591B" w:rsidRPr="00930A73" w:rsidRDefault="001D591B" w:rsidP="001D591B">
      <w:pPr>
        <w:spacing w:line="288" w:lineRule="auto"/>
        <w:jc w:val="both"/>
        <w:rPr>
          <w:rFonts w:ascii="Gill Sans Light" w:hAnsi="Gill Sans Light" w:cs="Gill Sans Light"/>
          <w:iCs/>
          <w:color w:val="3F3F3F"/>
          <w:sz w:val="20"/>
          <w:szCs w:val="20"/>
        </w:rPr>
      </w:pPr>
    </w:p>
    <w:p w14:paraId="7518ABD9" w14:textId="09618303" w:rsidR="00E80171" w:rsidRDefault="001D591B" w:rsidP="001D591B">
      <w:pPr>
        <w:pStyle w:val="TextA"/>
      </w:pPr>
      <w:r>
        <w:rPr>
          <w:rStyle w:val="Ohne"/>
          <w:color w:val="3F3F3F"/>
          <w:sz w:val="20"/>
          <w:szCs w:val="20"/>
          <w:u w:color="3F3F3F"/>
        </w:rPr>
        <w:t xml:space="preserve">Gerne stehen wir Ihnen für weitere Informationen zum Kufsteinerland zur Verfügung. Auf unserer Internetseite finden Sie im Presseportal unter </w:t>
      </w:r>
      <w:hyperlink r:id="rId17" w:history="1">
        <w:r>
          <w:rPr>
            <w:rStyle w:val="Hyperlink4"/>
          </w:rPr>
          <w:t>www.fufda.de/kufsteinerland</w:t>
        </w:r>
      </w:hyperlink>
      <w:r>
        <w:rPr>
          <w:rStyle w:val="Ohne"/>
          <w:color w:val="3F3F3F"/>
          <w:sz w:val="20"/>
          <w:szCs w:val="20"/>
          <w:u w:color="3F3F3F"/>
        </w:rPr>
        <w:t xml:space="preserve"> druckfähiges Bild- sowie weiteres Textmaterial.</w:t>
      </w:r>
    </w:p>
    <w:sectPr w:rsidR="00E80171">
      <w:headerReference w:type="default" r:id="rId18"/>
      <w:footerReference w:type="default" r:id="rId19"/>
      <w:pgSz w:w="11900" w:h="16840"/>
      <w:pgMar w:top="198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0F177" w14:textId="77777777" w:rsidR="00E478A6" w:rsidRDefault="00E478A6">
      <w:r>
        <w:separator/>
      </w:r>
    </w:p>
  </w:endnote>
  <w:endnote w:type="continuationSeparator" w:id="0">
    <w:p w14:paraId="56838C38" w14:textId="77777777" w:rsidR="00E478A6" w:rsidRDefault="00E47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Gill Sans Light">
    <w:altName w:val="Arial"/>
    <w:charset w:val="B1"/>
    <w:family w:val="swiss"/>
    <w:pitch w:val="variable"/>
    <w:sig w:usb0="80002A67" w:usb1="00000000" w:usb2="00000000" w:usb3="00000000" w:csb0="000001F7" w:csb1="00000000"/>
  </w:font>
  <w:font w:name="Gill Sans">
    <w:altName w:val="Arial"/>
    <w:charset w:val="B1"/>
    <w:family w:val="swiss"/>
    <w:pitch w:val="variable"/>
    <w:sig w:usb0="80002A67" w:usb1="00000000" w:usb2="00000000" w:usb3="00000000" w:csb0="000001F7"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B5627" w14:textId="77777777" w:rsidR="0042414A" w:rsidRDefault="0042414A">
    <w:pPr>
      <w:pStyle w:val="Kopf-undFuzeilenA"/>
      <w:tabs>
        <w:tab w:val="clear" w:pos="9020"/>
        <w:tab w:val="center" w:pos="4819"/>
        <w:tab w:val="right" w:pos="9612"/>
      </w:tabs>
    </w:pPr>
    <w:r>
      <w:tab/>
    </w:r>
    <w:hyperlink r:id="rId1" w:history="1">
      <w:r>
        <w:rPr>
          <w:rStyle w:val="Hyperlink0"/>
        </w:rPr>
        <w:t>www.feuerundflamme-dieagentur.de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9DCC6" w14:textId="77777777" w:rsidR="00E478A6" w:rsidRDefault="00E478A6">
      <w:r>
        <w:separator/>
      </w:r>
    </w:p>
  </w:footnote>
  <w:footnote w:type="continuationSeparator" w:id="0">
    <w:p w14:paraId="04C2FFA9" w14:textId="77777777" w:rsidR="00E478A6" w:rsidRDefault="00E478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27FAE" w14:textId="77777777" w:rsidR="0042414A" w:rsidRDefault="0042414A">
    <w:pPr>
      <w:pStyle w:val="Kopf-undFuzeilenA"/>
      <w:tabs>
        <w:tab w:val="clear" w:pos="9020"/>
        <w:tab w:val="center" w:pos="4819"/>
        <w:tab w:val="right" w:pos="9612"/>
      </w:tabs>
    </w:pPr>
    <w:r>
      <w:tab/>
    </w:r>
    <w:r>
      <w:tab/>
    </w:r>
    <w:r>
      <w:rPr>
        <w:noProof/>
      </w:rPr>
      <w:drawing>
        <wp:inline distT="0" distB="0" distL="0" distR="0" wp14:anchorId="0BD41102" wp14:editId="619D2675">
          <wp:extent cx="2535626" cy="453870"/>
          <wp:effectExtent l="0" t="0" r="0" b="0"/>
          <wp:docPr id="1073741825" name="officeArt object" descr="logo-flamme-kleiner2.png"/>
          <wp:cNvGraphicFramePr/>
          <a:graphic xmlns:a="http://schemas.openxmlformats.org/drawingml/2006/main">
            <a:graphicData uri="http://schemas.openxmlformats.org/drawingml/2006/picture">
              <pic:pic xmlns:pic="http://schemas.openxmlformats.org/drawingml/2006/picture">
                <pic:nvPicPr>
                  <pic:cNvPr id="1073741825" name="logo-flamme-kleiner2.png" descr="logo-flamme-kleiner2.png"/>
                  <pic:cNvPicPr>
                    <a:picLocks noChangeAspect="1"/>
                  </pic:cNvPicPr>
                </pic:nvPicPr>
                <pic:blipFill>
                  <a:blip r:embed="rId1"/>
                  <a:stretch>
                    <a:fillRect/>
                  </a:stretch>
                </pic:blipFill>
                <pic:spPr>
                  <a:xfrm>
                    <a:off x="0" y="0"/>
                    <a:ext cx="2535626" cy="45387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171"/>
    <w:rsid w:val="00014E15"/>
    <w:rsid w:val="00045E69"/>
    <w:rsid w:val="0008761C"/>
    <w:rsid w:val="000B7CFE"/>
    <w:rsid w:val="000E4FB0"/>
    <w:rsid w:val="000F7823"/>
    <w:rsid w:val="00143E49"/>
    <w:rsid w:val="00143ED6"/>
    <w:rsid w:val="00147C72"/>
    <w:rsid w:val="00190D53"/>
    <w:rsid w:val="0019126F"/>
    <w:rsid w:val="001A5FD6"/>
    <w:rsid w:val="001D2669"/>
    <w:rsid w:val="001D591B"/>
    <w:rsid w:val="001E7329"/>
    <w:rsid w:val="001E7C1D"/>
    <w:rsid w:val="00206616"/>
    <w:rsid w:val="002339A0"/>
    <w:rsid w:val="0026352C"/>
    <w:rsid w:val="002867A6"/>
    <w:rsid w:val="002B2D66"/>
    <w:rsid w:val="002B7D50"/>
    <w:rsid w:val="002C6984"/>
    <w:rsid w:val="002D1C0E"/>
    <w:rsid w:val="002D1FB9"/>
    <w:rsid w:val="002D6F96"/>
    <w:rsid w:val="002E4D99"/>
    <w:rsid w:val="00354988"/>
    <w:rsid w:val="00375622"/>
    <w:rsid w:val="003B627C"/>
    <w:rsid w:val="00400132"/>
    <w:rsid w:val="00416E4A"/>
    <w:rsid w:val="0042414A"/>
    <w:rsid w:val="00446A55"/>
    <w:rsid w:val="00460175"/>
    <w:rsid w:val="00462D15"/>
    <w:rsid w:val="004758B9"/>
    <w:rsid w:val="00477ADB"/>
    <w:rsid w:val="004802F6"/>
    <w:rsid w:val="00494238"/>
    <w:rsid w:val="004D0839"/>
    <w:rsid w:val="004D4852"/>
    <w:rsid w:val="004E21D1"/>
    <w:rsid w:val="004E671C"/>
    <w:rsid w:val="004E6F47"/>
    <w:rsid w:val="00532510"/>
    <w:rsid w:val="005347D0"/>
    <w:rsid w:val="0056048D"/>
    <w:rsid w:val="005A5ACA"/>
    <w:rsid w:val="005B0769"/>
    <w:rsid w:val="005B1AB0"/>
    <w:rsid w:val="005C1ABF"/>
    <w:rsid w:val="005E2062"/>
    <w:rsid w:val="005E2091"/>
    <w:rsid w:val="005F08E9"/>
    <w:rsid w:val="00635F0E"/>
    <w:rsid w:val="00642668"/>
    <w:rsid w:val="006447DC"/>
    <w:rsid w:val="00653266"/>
    <w:rsid w:val="006719B8"/>
    <w:rsid w:val="00675C29"/>
    <w:rsid w:val="006879A7"/>
    <w:rsid w:val="0069126A"/>
    <w:rsid w:val="006A477B"/>
    <w:rsid w:val="007065EE"/>
    <w:rsid w:val="00732E6B"/>
    <w:rsid w:val="00742E99"/>
    <w:rsid w:val="00743FB4"/>
    <w:rsid w:val="00747B62"/>
    <w:rsid w:val="00772EDF"/>
    <w:rsid w:val="00776442"/>
    <w:rsid w:val="008040D2"/>
    <w:rsid w:val="00852A80"/>
    <w:rsid w:val="00853ABB"/>
    <w:rsid w:val="0086594D"/>
    <w:rsid w:val="00895721"/>
    <w:rsid w:val="008C3E0A"/>
    <w:rsid w:val="008D4D17"/>
    <w:rsid w:val="008E7A5C"/>
    <w:rsid w:val="008F276F"/>
    <w:rsid w:val="0092744A"/>
    <w:rsid w:val="00945796"/>
    <w:rsid w:val="0097078C"/>
    <w:rsid w:val="009746B8"/>
    <w:rsid w:val="0097646D"/>
    <w:rsid w:val="009A553C"/>
    <w:rsid w:val="009D1D9A"/>
    <w:rsid w:val="009D60C7"/>
    <w:rsid w:val="009E3569"/>
    <w:rsid w:val="00A00A90"/>
    <w:rsid w:val="00A044C4"/>
    <w:rsid w:val="00A20295"/>
    <w:rsid w:val="00A843C9"/>
    <w:rsid w:val="00A9760D"/>
    <w:rsid w:val="00AA27C9"/>
    <w:rsid w:val="00AA2D29"/>
    <w:rsid w:val="00AB31DA"/>
    <w:rsid w:val="00AC7D0E"/>
    <w:rsid w:val="00AF344E"/>
    <w:rsid w:val="00B117E4"/>
    <w:rsid w:val="00B12A3C"/>
    <w:rsid w:val="00B51379"/>
    <w:rsid w:val="00B64C4A"/>
    <w:rsid w:val="00B74AD8"/>
    <w:rsid w:val="00B94118"/>
    <w:rsid w:val="00BA5A2B"/>
    <w:rsid w:val="00BD1959"/>
    <w:rsid w:val="00BF2ADD"/>
    <w:rsid w:val="00C23197"/>
    <w:rsid w:val="00C6272A"/>
    <w:rsid w:val="00C708A2"/>
    <w:rsid w:val="00C84C7B"/>
    <w:rsid w:val="00CA2911"/>
    <w:rsid w:val="00CB01A6"/>
    <w:rsid w:val="00CD2E51"/>
    <w:rsid w:val="00CE64F1"/>
    <w:rsid w:val="00CF415A"/>
    <w:rsid w:val="00CF7994"/>
    <w:rsid w:val="00D04513"/>
    <w:rsid w:val="00D31787"/>
    <w:rsid w:val="00D805FF"/>
    <w:rsid w:val="00DA0B86"/>
    <w:rsid w:val="00DB69F3"/>
    <w:rsid w:val="00DC239D"/>
    <w:rsid w:val="00DE57E0"/>
    <w:rsid w:val="00DE5CB8"/>
    <w:rsid w:val="00E04AA5"/>
    <w:rsid w:val="00E128F4"/>
    <w:rsid w:val="00E22790"/>
    <w:rsid w:val="00E478A6"/>
    <w:rsid w:val="00E5043F"/>
    <w:rsid w:val="00E759C8"/>
    <w:rsid w:val="00E80171"/>
    <w:rsid w:val="00E84889"/>
    <w:rsid w:val="00E85EA2"/>
    <w:rsid w:val="00EB50F5"/>
    <w:rsid w:val="00EF2C5D"/>
    <w:rsid w:val="00EF66D8"/>
    <w:rsid w:val="00F0345B"/>
    <w:rsid w:val="00F70B52"/>
    <w:rsid w:val="00FC2304"/>
    <w:rsid w:val="00FC791D"/>
    <w:rsid w:val="00FD219E"/>
    <w:rsid w:val="00FD5E1C"/>
    <w:rsid w:val="00FE43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7348A"/>
  <w15:docId w15:val="{B1175032-275C-7247-96FE-A52DB9ACB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671C"/>
    <w:rPr>
      <w:rFonts w:ascii="Helvetica" w:eastAsia="Helvetica" w:hAnsi="Helvetica" w:cs="Helvetica"/>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A">
    <w:name w:val="Kopf- und Fußzeilen A"/>
    <w:pPr>
      <w:tabs>
        <w:tab w:val="right" w:pos="9020"/>
      </w:tabs>
    </w:pPr>
    <w:rPr>
      <w:rFonts w:ascii="Gill Sans Light" w:hAnsi="Gill Sans Light" w:cs="Arial Unicode MS"/>
      <w:color w:val="000000"/>
      <w:sz w:val="18"/>
      <w:szCs w:val="18"/>
      <w:u w:color="000000"/>
      <w14:textOutline w14:w="0" w14:cap="flat" w14:cmpd="sng" w14:algn="ctr">
        <w14:noFill/>
        <w14:prstDash w14:val="solid"/>
        <w14:bevel/>
      </w14:textOutline>
    </w:rPr>
  </w:style>
  <w:style w:type="character" w:customStyle="1" w:styleId="Ohne">
    <w:name w:val="Ohne"/>
  </w:style>
  <w:style w:type="character" w:customStyle="1" w:styleId="Hyperlink0">
    <w:name w:val="Hyperlink.0"/>
    <w:basedOn w:val="Ohne"/>
    <w:rPr>
      <w:u w:val="none"/>
      <w:lang w:val="en-US"/>
    </w:rPr>
  </w:style>
  <w:style w:type="paragraph" w:customStyle="1" w:styleId="TextA">
    <w:name w:val="Text A"/>
    <w:rPr>
      <w:rFonts w:ascii="Gill Sans Light" w:hAnsi="Gill Sans Light" w:cs="Arial Unicode MS"/>
      <w:color w:val="000000"/>
      <w:sz w:val="22"/>
      <w:szCs w:val="22"/>
      <w:u w:color="000000"/>
      <w14:textOutline w14:w="0" w14:cap="flat" w14:cmpd="sng" w14:algn="ctr">
        <w14:noFill/>
        <w14:prstDash w14:val="solid"/>
        <w14:bevel/>
      </w14:textOutline>
    </w:rPr>
  </w:style>
  <w:style w:type="character" w:customStyle="1" w:styleId="Hyperlink1">
    <w:name w:val="Hyperlink.1"/>
    <w:basedOn w:val="Ohne"/>
    <w:rPr>
      <w:u w:val="single"/>
    </w:r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2">
    <w:name w:val="Hyperlink.2"/>
    <w:basedOn w:val="Link"/>
    <w:rPr>
      <w:color w:val="0000FF"/>
      <w:sz w:val="20"/>
      <w:szCs w:val="20"/>
      <w:u w:val="single" w:color="0000FF"/>
      <w:lang w:val="nl-NL"/>
      <w14:textOutline w14:w="0" w14:cap="rnd" w14:cmpd="sng" w14:algn="ctr">
        <w14:noFill/>
        <w14:prstDash w14:val="solid"/>
        <w14:bevel/>
      </w14:textOutline>
    </w:rPr>
  </w:style>
  <w:style w:type="character" w:customStyle="1" w:styleId="Hyperlink3">
    <w:name w:val="Hyperlink.3"/>
    <w:basedOn w:val="Link"/>
    <w:rPr>
      <w:color w:val="0000FF"/>
      <w:sz w:val="20"/>
      <w:szCs w:val="20"/>
      <w:u w:val="single" w:color="0000FF"/>
      <w14:textOutline w14:w="0" w14:cap="rnd" w14:cmpd="sng" w14:algn="ctr">
        <w14:noFill/>
        <w14:prstDash w14:val="solid"/>
        <w14:bevel/>
      </w14:textOutline>
    </w:rPr>
  </w:style>
  <w:style w:type="character" w:customStyle="1" w:styleId="Hyperlink4">
    <w:name w:val="Hyperlink.4"/>
    <w:basedOn w:val="Ohne"/>
    <w:rPr>
      <w:color w:val="3F3F3F"/>
      <w:sz w:val="20"/>
      <w:szCs w:val="20"/>
      <w:u w:val="single" w:color="3F3F3F"/>
      <w14:textOutline w14:w="0" w14:cap="rnd" w14:cmpd="sng" w14:algn="ctr">
        <w14:noFill/>
        <w14:prstDash w14:val="solid"/>
        <w14:bevel/>
      </w14:textOutline>
    </w:rPr>
  </w:style>
  <w:style w:type="character" w:styleId="Kommentarzeichen">
    <w:name w:val="annotation reference"/>
    <w:basedOn w:val="Absatz-Standardschriftart"/>
    <w:uiPriority w:val="99"/>
    <w:semiHidden/>
    <w:unhideWhenUsed/>
    <w:rsid w:val="002339A0"/>
    <w:rPr>
      <w:sz w:val="16"/>
      <w:szCs w:val="16"/>
    </w:rPr>
  </w:style>
  <w:style w:type="paragraph" w:styleId="Kommentartext">
    <w:name w:val="annotation text"/>
    <w:basedOn w:val="Standard"/>
    <w:link w:val="KommentartextZchn"/>
    <w:uiPriority w:val="99"/>
    <w:semiHidden/>
    <w:unhideWhenUsed/>
    <w:rsid w:val="002339A0"/>
    <w:rPr>
      <w:sz w:val="20"/>
      <w:szCs w:val="20"/>
    </w:rPr>
  </w:style>
  <w:style w:type="character" w:customStyle="1" w:styleId="KommentartextZchn">
    <w:name w:val="Kommentartext Zchn"/>
    <w:basedOn w:val="Absatz-Standardschriftart"/>
    <w:link w:val="Kommentartext"/>
    <w:uiPriority w:val="99"/>
    <w:semiHidden/>
    <w:rsid w:val="002339A0"/>
    <w:rPr>
      <w:rFonts w:ascii="Helvetica" w:eastAsia="Helvetica" w:hAnsi="Helvetica" w:cs="Helvetica"/>
      <w:color w:val="000000"/>
      <w:u w:color="000000"/>
      <w14:textOutline w14:w="0" w14:cap="flat" w14:cmpd="sng" w14:algn="ctr">
        <w14:noFill/>
        <w14:prstDash w14:val="solid"/>
        <w14:bevel/>
      </w14:textOutline>
    </w:rPr>
  </w:style>
  <w:style w:type="paragraph" w:styleId="Kommentarthema">
    <w:name w:val="annotation subject"/>
    <w:basedOn w:val="Kommentartext"/>
    <w:next w:val="Kommentartext"/>
    <w:link w:val="KommentarthemaZchn"/>
    <w:uiPriority w:val="99"/>
    <w:semiHidden/>
    <w:unhideWhenUsed/>
    <w:rsid w:val="002339A0"/>
    <w:rPr>
      <w:b/>
      <w:bCs/>
    </w:rPr>
  </w:style>
  <w:style w:type="character" w:customStyle="1" w:styleId="KommentarthemaZchn">
    <w:name w:val="Kommentarthema Zchn"/>
    <w:basedOn w:val="KommentartextZchn"/>
    <w:link w:val="Kommentarthema"/>
    <w:uiPriority w:val="99"/>
    <w:semiHidden/>
    <w:rsid w:val="002339A0"/>
    <w:rPr>
      <w:rFonts w:ascii="Helvetica" w:eastAsia="Helvetica" w:hAnsi="Helvetica" w:cs="Helvetica"/>
      <w:b/>
      <w:bCs/>
      <w:color w:val="000000"/>
      <w:u w:color="000000"/>
      <w14:textOutline w14:w="0" w14:cap="flat" w14:cmpd="sng" w14:algn="ctr">
        <w14:noFill/>
        <w14:prstDash w14:val="solid"/>
        <w14:bevel/>
      </w14:textOutline>
    </w:rPr>
  </w:style>
  <w:style w:type="paragraph" w:styleId="Sprechblasentext">
    <w:name w:val="Balloon Text"/>
    <w:basedOn w:val="Standard"/>
    <w:link w:val="SprechblasentextZchn"/>
    <w:uiPriority w:val="99"/>
    <w:semiHidden/>
    <w:unhideWhenUsed/>
    <w:rsid w:val="002339A0"/>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339A0"/>
    <w:rPr>
      <w:rFonts w:eastAsia="Helvetica"/>
      <w:color w:val="000000"/>
      <w:sz w:val="18"/>
      <w:szCs w:val="18"/>
      <w:u w:color="000000"/>
      <w14:textOutline w14:w="0" w14:cap="flat" w14:cmpd="sng" w14:algn="ctr">
        <w14:noFill/>
        <w14:prstDash w14:val="solid"/>
        <w14:bevel/>
      </w14:textOutline>
    </w:rPr>
  </w:style>
  <w:style w:type="paragraph" w:customStyle="1" w:styleId="Text">
    <w:name w:val="Text"/>
    <w:rsid w:val="001D591B"/>
    <w:rPr>
      <w:rFonts w:ascii="Gill Sans Light" w:hAnsi="Gill Sans Light" w:cs="Arial Unicode MS"/>
      <w:color w:val="000000"/>
      <w:sz w:val="22"/>
      <w:szCs w:val="22"/>
    </w:rPr>
  </w:style>
  <w:style w:type="character" w:customStyle="1" w:styleId="NichtaufgelsteErwhnung1">
    <w:name w:val="Nicht aufgelöste Erwähnung1"/>
    <w:basedOn w:val="Absatz-Standardschriftart"/>
    <w:uiPriority w:val="99"/>
    <w:semiHidden/>
    <w:unhideWhenUsed/>
    <w:rsid w:val="00FD219E"/>
    <w:rPr>
      <w:color w:val="605E5C"/>
      <w:shd w:val="clear" w:color="auto" w:fill="E1DFDD"/>
    </w:rPr>
  </w:style>
  <w:style w:type="paragraph" w:styleId="berarbeitung">
    <w:name w:val="Revision"/>
    <w:hidden/>
    <w:uiPriority w:val="99"/>
    <w:semiHidden/>
    <w:rsid w:val="00494238"/>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eastAsia="Helvetica" w:hAnsi="Helvetica" w:cs="Helvetica"/>
      <w:color w:val="000000"/>
      <w:sz w:val="22"/>
      <w:szCs w:val="22"/>
      <w:u w:color="000000"/>
      <w14:textOutline w14:w="0" w14:cap="flat" w14:cmpd="sng" w14:algn="ctr">
        <w14:noFill/>
        <w14:prstDash w14:val="solid"/>
        <w14:bevel/>
      </w14:textOutline>
    </w:rPr>
  </w:style>
  <w:style w:type="character" w:styleId="BesuchterHyperlink">
    <w:name w:val="FollowedHyperlink"/>
    <w:basedOn w:val="Absatz-Standardschriftart"/>
    <w:uiPriority w:val="99"/>
    <w:semiHidden/>
    <w:unhideWhenUsed/>
    <w:rsid w:val="001D2669"/>
    <w:rPr>
      <w:color w:val="FF00FF" w:themeColor="followedHyperlink"/>
      <w:u w:val="single"/>
    </w:rPr>
  </w:style>
  <w:style w:type="character" w:customStyle="1" w:styleId="NichtaufgelsteErwhnung2">
    <w:name w:val="Nicht aufgelöste Erwähnung2"/>
    <w:basedOn w:val="Absatz-Standardschriftart"/>
    <w:uiPriority w:val="99"/>
    <w:semiHidden/>
    <w:unhideWhenUsed/>
    <w:rsid w:val="005B1AB0"/>
    <w:rPr>
      <w:color w:val="605E5C"/>
      <w:shd w:val="clear" w:color="auto" w:fill="E1DFDD"/>
    </w:rPr>
  </w:style>
  <w:style w:type="character" w:customStyle="1" w:styleId="NichtaufgelsteErwhnung3">
    <w:name w:val="Nicht aufgelöste Erwähnung3"/>
    <w:basedOn w:val="Absatz-Standardschriftart"/>
    <w:uiPriority w:val="99"/>
    <w:semiHidden/>
    <w:unhideWhenUsed/>
    <w:rsid w:val="00CB0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7613">
      <w:bodyDiv w:val="1"/>
      <w:marLeft w:val="0"/>
      <w:marRight w:val="0"/>
      <w:marTop w:val="0"/>
      <w:marBottom w:val="0"/>
      <w:divBdr>
        <w:top w:val="none" w:sz="0" w:space="0" w:color="auto"/>
        <w:left w:val="none" w:sz="0" w:space="0" w:color="auto"/>
        <w:bottom w:val="none" w:sz="0" w:space="0" w:color="auto"/>
        <w:right w:val="none" w:sz="0" w:space="0" w:color="auto"/>
      </w:divBdr>
    </w:div>
    <w:div w:id="1685548650">
      <w:bodyDiv w:val="1"/>
      <w:marLeft w:val="0"/>
      <w:marRight w:val="0"/>
      <w:marTop w:val="0"/>
      <w:marBottom w:val="0"/>
      <w:divBdr>
        <w:top w:val="none" w:sz="0" w:space="0" w:color="auto"/>
        <w:left w:val="none" w:sz="0" w:space="0" w:color="auto"/>
        <w:bottom w:val="none" w:sz="0" w:space="0" w:color="auto"/>
        <w:right w:val="none" w:sz="0" w:space="0" w:color="auto"/>
      </w:divBdr>
      <w:divsChild>
        <w:div w:id="1912958336">
          <w:marLeft w:val="0"/>
          <w:marRight w:val="0"/>
          <w:marTop w:val="0"/>
          <w:marBottom w:val="0"/>
          <w:divBdr>
            <w:top w:val="none" w:sz="0" w:space="0" w:color="auto"/>
            <w:left w:val="none" w:sz="0" w:space="0" w:color="auto"/>
            <w:bottom w:val="none" w:sz="0" w:space="0" w:color="auto"/>
            <w:right w:val="none" w:sz="0" w:space="0" w:color="auto"/>
          </w:divBdr>
          <w:divsChild>
            <w:div w:id="1650476487">
              <w:marLeft w:val="0"/>
              <w:marRight w:val="0"/>
              <w:marTop w:val="0"/>
              <w:marBottom w:val="0"/>
              <w:divBdr>
                <w:top w:val="none" w:sz="0" w:space="0" w:color="auto"/>
                <w:left w:val="none" w:sz="0" w:space="0" w:color="auto"/>
                <w:bottom w:val="none" w:sz="0" w:space="0" w:color="auto"/>
                <w:right w:val="none" w:sz="0" w:space="0" w:color="auto"/>
              </w:divBdr>
              <w:divsChild>
                <w:div w:id="4194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fstein.com" TargetMode="External"/><Relationship Id="rId13" Type="http://schemas.openxmlformats.org/officeDocument/2006/relationships/hyperlink" Target="mailto:bkh@fufda.d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kufstein.com" TargetMode="External"/><Relationship Id="rId12" Type="http://schemas.openxmlformats.org/officeDocument/2006/relationships/hyperlink" Target="mailto:ls@fufda.de" TargetMode="External"/><Relationship Id="rId17" Type="http://schemas.openxmlformats.org/officeDocument/2006/relationships/hyperlink" Target="http://www.fufda.de/kufsteinerland" TargetMode="External"/><Relationship Id="rId2" Type="http://schemas.openxmlformats.org/officeDocument/2006/relationships/styles" Target="styles.xml"/><Relationship Id="rId16" Type="http://schemas.openxmlformats.org/officeDocument/2006/relationships/hyperlink" Target="http://www.feuerundflamme-dieagentur.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b.kaiser@kufstein.com" TargetMode="External"/><Relationship Id="rId5" Type="http://schemas.openxmlformats.org/officeDocument/2006/relationships/footnotes" Target="footnotes.xml"/><Relationship Id="rId15" Type="http://schemas.openxmlformats.org/officeDocument/2006/relationships/hyperlink" Target="http://www.presse.kufstein.com" TargetMode="External"/><Relationship Id="rId10" Type="http://schemas.openxmlformats.org/officeDocument/2006/relationships/hyperlink" Target="https://www.kufstein.com/de/aktuelles/informationen-coronavirus.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illkommen.tirol" TargetMode="External"/><Relationship Id="rId14" Type="http://schemas.openxmlformats.org/officeDocument/2006/relationships/hyperlink" Target="mailto:eh@fufda.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euerundflamme-dieagentu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34258-055F-4CBF-9FA1-4EB9FCE46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1112</Words>
  <Characters>7009</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Kaiser</dc:creator>
  <cp:keywords/>
  <dc:description/>
  <cp:lastModifiedBy>Benjamin Haag</cp:lastModifiedBy>
  <cp:revision>2</cp:revision>
  <cp:lastPrinted>2021-08-09T08:58:00Z</cp:lastPrinted>
  <dcterms:created xsi:type="dcterms:W3CDTF">2021-08-17T11:27:00Z</dcterms:created>
  <dcterms:modified xsi:type="dcterms:W3CDTF">2021-08-17T11:27:00Z</dcterms:modified>
</cp:coreProperties>
</file>