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0316D" w14:textId="77777777" w:rsidR="005C0F78" w:rsidRDefault="005C0F78" w:rsidP="0040747C">
      <w:pPr>
        <w:rPr>
          <w:b/>
          <w:lang w:val="de-DE"/>
        </w:rPr>
      </w:pPr>
    </w:p>
    <w:p w14:paraId="3E2B7557" w14:textId="1A9B501B" w:rsidR="004A7131" w:rsidRPr="00CC7A88" w:rsidRDefault="000076E9" w:rsidP="00886AA4">
      <w:pPr>
        <w:jc w:val="left"/>
        <w:rPr>
          <w:lang w:val="de-DE"/>
        </w:rPr>
        <w:sectPr w:rsidR="004A7131" w:rsidRPr="00CC7A88" w:rsidSect="005C0F78">
          <w:headerReference w:type="default" r:id="rId9"/>
          <w:footerReference w:type="default" r:id="rId10"/>
          <w:headerReference w:type="first" r:id="rId11"/>
          <w:footerReference w:type="first" r:id="rId12"/>
          <w:pgSz w:w="11906" w:h="16838" w:code="9"/>
          <w:pgMar w:top="2237" w:right="1531" w:bottom="2381" w:left="1531" w:header="1361" w:footer="567" w:gutter="0"/>
          <w:cols w:space="708"/>
          <w:titlePg/>
          <w:docGrid w:linePitch="360"/>
        </w:sectPr>
      </w:pPr>
      <w:r w:rsidRPr="000076E9">
        <w:rPr>
          <w:b/>
          <w:sz w:val="24"/>
          <w:szCs w:val="24"/>
          <w:lang w:val="de-DE"/>
        </w:rPr>
        <w:t xml:space="preserve">Starkes Nächtigungs-Plus im März im </w:t>
      </w:r>
      <w:proofErr w:type="spellStart"/>
      <w:r w:rsidRPr="000076E9">
        <w:rPr>
          <w:b/>
          <w:sz w:val="24"/>
          <w:szCs w:val="24"/>
          <w:lang w:val="de-DE"/>
        </w:rPr>
        <w:t>Kufsteinerland</w:t>
      </w:r>
      <w:proofErr w:type="spellEnd"/>
    </w:p>
    <w:p w14:paraId="3DE8686E" w14:textId="77777777" w:rsidR="005C0F78" w:rsidRPr="005C0F78" w:rsidRDefault="005C0F78" w:rsidP="005C0F78">
      <w:pPr>
        <w:rPr>
          <w:lang w:val="de-DE"/>
        </w:rPr>
      </w:pPr>
    </w:p>
    <w:p w14:paraId="3686A32A" w14:textId="0BE2E737" w:rsidR="000076E9" w:rsidRPr="000076E9" w:rsidRDefault="00A87ED4" w:rsidP="000076E9">
      <w:pPr>
        <w:rPr>
          <w:lang w:val="de-DE"/>
        </w:rPr>
      </w:pPr>
      <w:r>
        <w:rPr>
          <w:lang w:val="de-DE"/>
        </w:rPr>
        <w:t>D</w:t>
      </w:r>
      <w:r w:rsidR="000076E9" w:rsidRPr="000076E9">
        <w:rPr>
          <w:lang w:val="de-DE"/>
        </w:rPr>
        <w:t xml:space="preserve">as freut die </w:t>
      </w:r>
      <w:proofErr w:type="spellStart"/>
      <w:r w:rsidR="000076E9" w:rsidRPr="000076E9">
        <w:rPr>
          <w:lang w:val="de-DE"/>
        </w:rPr>
        <w:t>Touristiker</w:t>
      </w:r>
      <w:proofErr w:type="spellEnd"/>
      <w:r w:rsidR="000076E9" w:rsidRPr="000076E9">
        <w:rPr>
          <w:lang w:val="de-DE"/>
        </w:rPr>
        <w:t xml:space="preserve"> der Region: im März konnte die Region Ferienland Kufstein (zukünftig </w:t>
      </w:r>
      <w:proofErr w:type="spellStart"/>
      <w:r w:rsidR="000076E9" w:rsidRPr="000076E9">
        <w:rPr>
          <w:lang w:val="de-DE"/>
        </w:rPr>
        <w:t>Kufsteinerland</w:t>
      </w:r>
      <w:proofErr w:type="spellEnd"/>
      <w:r w:rsidR="000076E9" w:rsidRPr="000076E9">
        <w:rPr>
          <w:lang w:val="de-DE"/>
        </w:rPr>
        <w:t>) ein Plus von 13.658 Nächten erreichen: Im März 2015 erfasste die Region 41.427 Nächtigungen, im März 2016 sind sie auf 55.085 gestiegen. Das ist ein Plus von 32,97 %.</w:t>
      </w:r>
    </w:p>
    <w:p w14:paraId="662E5A12" w14:textId="77777777" w:rsidR="000076E9" w:rsidRPr="000076E9" w:rsidRDefault="000076E9" w:rsidP="000076E9">
      <w:pPr>
        <w:rPr>
          <w:lang w:val="de-DE"/>
        </w:rPr>
      </w:pPr>
    </w:p>
    <w:p w14:paraId="1B426040" w14:textId="365D70C7" w:rsidR="000076E9" w:rsidRPr="000076E9" w:rsidRDefault="000076E9" w:rsidP="000076E9">
      <w:pPr>
        <w:rPr>
          <w:lang w:val="de-DE"/>
        </w:rPr>
      </w:pPr>
      <w:r w:rsidRPr="000076E9">
        <w:rPr>
          <w:lang w:val="de-DE"/>
        </w:rPr>
        <w:t xml:space="preserve">Alle Orte konnten ein Plus verzeichnen: Dazu zählen die Festungsstadt Kufstein, das Haflingerdorf </w:t>
      </w:r>
      <w:proofErr w:type="spellStart"/>
      <w:r w:rsidRPr="000076E9">
        <w:rPr>
          <w:lang w:val="de-DE"/>
        </w:rPr>
        <w:t>Ebbs</w:t>
      </w:r>
      <w:proofErr w:type="spellEnd"/>
      <w:r w:rsidRPr="000076E9">
        <w:rPr>
          <w:lang w:val="de-DE"/>
        </w:rPr>
        <w:t xml:space="preserve">, der Passions- und Festspielort Erl, </w:t>
      </w:r>
      <w:proofErr w:type="spellStart"/>
      <w:r w:rsidRPr="000076E9">
        <w:rPr>
          <w:lang w:val="de-DE"/>
        </w:rPr>
        <w:t>Niederndorf</w:t>
      </w:r>
      <w:proofErr w:type="spellEnd"/>
      <w:r w:rsidRPr="000076E9">
        <w:rPr>
          <w:lang w:val="de-DE"/>
        </w:rPr>
        <w:t xml:space="preserve"> und </w:t>
      </w:r>
      <w:proofErr w:type="spellStart"/>
      <w:r w:rsidRPr="000076E9">
        <w:rPr>
          <w:lang w:val="de-DE"/>
        </w:rPr>
        <w:t>Niederndorferberg</w:t>
      </w:r>
      <w:proofErr w:type="spellEnd"/>
      <w:r w:rsidRPr="000076E9">
        <w:rPr>
          <w:lang w:val="de-DE"/>
        </w:rPr>
        <w:t xml:space="preserve">, das Hochtal </w:t>
      </w:r>
      <w:proofErr w:type="spellStart"/>
      <w:r w:rsidRPr="000076E9">
        <w:rPr>
          <w:lang w:val="de-DE"/>
        </w:rPr>
        <w:t>Thiersee</w:t>
      </w:r>
      <w:proofErr w:type="spellEnd"/>
      <w:r w:rsidRPr="000076E9">
        <w:rPr>
          <w:lang w:val="de-DE"/>
        </w:rPr>
        <w:t xml:space="preserve"> sowie </w:t>
      </w:r>
      <w:proofErr w:type="spellStart"/>
      <w:r w:rsidRPr="000076E9">
        <w:rPr>
          <w:lang w:val="de-DE"/>
        </w:rPr>
        <w:t>Schwoich</w:t>
      </w:r>
      <w:proofErr w:type="spellEnd"/>
      <w:r w:rsidRPr="000076E9">
        <w:rPr>
          <w:lang w:val="de-DE"/>
        </w:rPr>
        <w:t xml:space="preserve">, </w:t>
      </w:r>
      <w:proofErr w:type="spellStart"/>
      <w:r w:rsidRPr="000076E9">
        <w:rPr>
          <w:lang w:val="de-DE"/>
        </w:rPr>
        <w:t>Langkampfen</w:t>
      </w:r>
      <w:proofErr w:type="spellEnd"/>
      <w:r w:rsidRPr="000076E9">
        <w:rPr>
          <w:lang w:val="de-DE"/>
        </w:rPr>
        <w:t xml:space="preserve"> und der Gesundheits-</w:t>
      </w:r>
      <w:r w:rsidR="00F61035">
        <w:rPr>
          <w:lang w:val="de-DE"/>
        </w:rPr>
        <w:t xml:space="preserve"> und</w:t>
      </w:r>
      <w:r w:rsidRPr="000076E9">
        <w:rPr>
          <w:lang w:val="de-DE"/>
        </w:rPr>
        <w:t xml:space="preserve"> Kurort Bad Häring.</w:t>
      </w:r>
    </w:p>
    <w:p w14:paraId="5C732674" w14:textId="77777777" w:rsidR="000076E9" w:rsidRPr="000076E9" w:rsidRDefault="000076E9" w:rsidP="000076E9">
      <w:pPr>
        <w:rPr>
          <w:lang w:val="de-DE"/>
        </w:rPr>
      </w:pPr>
    </w:p>
    <w:p w14:paraId="48971A9D" w14:textId="78C3416A" w:rsidR="000076E9" w:rsidRPr="000076E9" w:rsidRDefault="000076E9" w:rsidP="000076E9">
      <w:pPr>
        <w:rPr>
          <w:lang w:val="de-DE"/>
        </w:rPr>
      </w:pPr>
      <w:r w:rsidRPr="000076E9">
        <w:rPr>
          <w:lang w:val="de-DE"/>
        </w:rPr>
        <w:t>Vor allem das Oster-Wochenende wirkte sich positiv auf die März-Statistik aus. In relativen Zahlen am stärk</w:t>
      </w:r>
      <w:r w:rsidRPr="000076E9">
        <w:rPr>
          <w:lang w:val="de-DE"/>
        </w:rPr>
        <w:t>s</w:t>
      </w:r>
      <w:r w:rsidRPr="000076E9">
        <w:rPr>
          <w:lang w:val="de-DE"/>
        </w:rPr>
        <w:t>ten zugelegt haben die Ferienwohnungen sowie Urlaub am Bauernhof. Von den Herkunftsmärkten taten sich verstärkt die Bayern mit 2805 Mehrnächten sowie die Niederösterreicher (+ 2</w:t>
      </w:r>
      <w:r w:rsidR="00F61035">
        <w:rPr>
          <w:lang w:val="de-DE"/>
        </w:rPr>
        <w:t>.</w:t>
      </w:r>
      <w:r w:rsidRPr="000076E9">
        <w:rPr>
          <w:lang w:val="de-DE"/>
        </w:rPr>
        <w:t>893 Nächtigungen) und Kärntner mit einem Plus von 2</w:t>
      </w:r>
      <w:r w:rsidR="00F61035">
        <w:rPr>
          <w:lang w:val="de-DE"/>
        </w:rPr>
        <w:t>.</w:t>
      </w:r>
      <w:r w:rsidRPr="000076E9">
        <w:rPr>
          <w:lang w:val="de-DE"/>
        </w:rPr>
        <w:t>622 Nächten hervor.</w:t>
      </w:r>
    </w:p>
    <w:p w14:paraId="67E4D725" w14:textId="77777777" w:rsidR="000076E9" w:rsidRPr="000076E9" w:rsidRDefault="000076E9" w:rsidP="000076E9">
      <w:pPr>
        <w:rPr>
          <w:lang w:val="de-DE"/>
        </w:rPr>
      </w:pPr>
    </w:p>
    <w:p w14:paraId="1AFB1285" w14:textId="39BC5431" w:rsidR="000076E9" w:rsidRDefault="000076E9" w:rsidP="000076E9">
      <w:pPr>
        <w:rPr>
          <w:lang w:val="de-DE"/>
        </w:rPr>
      </w:pPr>
      <w:r w:rsidRPr="000076E9">
        <w:rPr>
          <w:lang w:val="de-DE"/>
        </w:rPr>
        <w:t>Auch im April (Stand 10.05.2016) konnte eine Nächtigungssteigerung erzielt werden: die rund 4</w:t>
      </w:r>
      <w:r w:rsidR="00F61035">
        <w:rPr>
          <w:lang w:val="de-DE"/>
        </w:rPr>
        <w:t>.</w:t>
      </w:r>
      <w:bookmarkStart w:id="0" w:name="_GoBack"/>
      <w:bookmarkEnd w:id="0"/>
      <w:r w:rsidRPr="000076E9">
        <w:rPr>
          <w:lang w:val="de-DE"/>
        </w:rPr>
        <w:t>000 Meh</w:t>
      </w:r>
      <w:r w:rsidRPr="000076E9">
        <w:rPr>
          <w:lang w:val="de-DE"/>
        </w:rPr>
        <w:t>r</w:t>
      </w:r>
      <w:r w:rsidRPr="000076E9">
        <w:rPr>
          <w:lang w:val="de-DE"/>
        </w:rPr>
        <w:t>nächtigungen sind auf die „BAUMA“, die weltweit größte Baumaschinen-Messe in München, zurückzuführen. Im Dezember 2015 gab es ein Plus von 1.500 Nächten, im Januar 2016 ein Minus von 2.230 Nächten. Ebenso im Februar 2016 musste man ein Minus von 2.567 Nächten verzeichnen. Gesamt wurden im Zeitraum von D</w:t>
      </w:r>
      <w:r w:rsidRPr="000076E9">
        <w:rPr>
          <w:lang w:val="de-DE"/>
        </w:rPr>
        <w:t>e</w:t>
      </w:r>
      <w:r w:rsidRPr="000076E9">
        <w:rPr>
          <w:lang w:val="de-DE"/>
        </w:rPr>
        <w:t>zember bis April somit 14.361 Mehrnächtigungen erzielt.</w:t>
      </w:r>
    </w:p>
    <w:p w14:paraId="6A14940B" w14:textId="77777777" w:rsidR="000076E9" w:rsidRDefault="000076E9" w:rsidP="000076E9">
      <w:pPr>
        <w:rPr>
          <w:lang w:val="de-DE"/>
        </w:rPr>
      </w:pPr>
    </w:p>
    <w:p w14:paraId="72A262D6" w14:textId="002A6EE5" w:rsidR="000076E9" w:rsidRPr="000076E9" w:rsidRDefault="000076E9" w:rsidP="000076E9">
      <w:pPr>
        <w:rPr>
          <w:b/>
          <w:lang w:val="de-DE"/>
        </w:rPr>
      </w:pPr>
      <w:r w:rsidRPr="000076E9">
        <w:rPr>
          <w:b/>
          <w:lang w:val="de-DE"/>
        </w:rPr>
        <w:t>In Zahlen</w:t>
      </w:r>
      <w:r>
        <w:rPr>
          <w:b/>
          <w:lang w:val="de-DE"/>
        </w:rPr>
        <w:t>:</w:t>
      </w:r>
    </w:p>
    <w:p w14:paraId="5AB6AA12" w14:textId="07AE2783" w:rsidR="000076E9" w:rsidRPr="000076E9" w:rsidRDefault="0029710F" w:rsidP="000076E9">
      <w:pPr>
        <w:rPr>
          <w:lang w:val="de-DE"/>
        </w:rPr>
      </w:pPr>
      <w:r>
        <w:rPr>
          <w:lang w:val="de-DE"/>
        </w:rPr>
        <w:t>Dezember 2015</w:t>
      </w:r>
      <w:r>
        <w:rPr>
          <w:lang w:val="de-DE"/>
        </w:rPr>
        <w:tab/>
      </w:r>
      <w:r>
        <w:rPr>
          <w:lang w:val="de-DE"/>
        </w:rPr>
        <w:tab/>
        <w:t xml:space="preserve">+   </w:t>
      </w:r>
      <w:r w:rsidR="000076E9" w:rsidRPr="000076E9">
        <w:rPr>
          <w:lang w:val="de-DE"/>
        </w:rPr>
        <w:t>1</w:t>
      </w:r>
      <w:r>
        <w:rPr>
          <w:lang w:val="de-DE"/>
        </w:rPr>
        <w:t>.</w:t>
      </w:r>
      <w:r w:rsidR="000076E9" w:rsidRPr="000076E9">
        <w:rPr>
          <w:lang w:val="de-DE"/>
        </w:rPr>
        <w:t>500 Nächtigungen</w:t>
      </w:r>
    </w:p>
    <w:p w14:paraId="2CA757F8" w14:textId="2874109D" w:rsidR="000076E9" w:rsidRPr="000076E9" w:rsidRDefault="0029710F" w:rsidP="000076E9">
      <w:pPr>
        <w:rPr>
          <w:lang w:val="de-DE"/>
        </w:rPr>
      </w:pPr>
      <w:r>
        <w:rPr>
          <w:lang w:val="de-DE"/>
        </w:rPr>
        <w:t>Januar 2016</w:t>
      </w:r>
      <w:r>
        <w:rPr>
          <w:lang w:val="de-DE"/>
        </w:rPr>
        <w:tab/>
      </w:r>
      <w:r>
        <w:rPr>
          <w:lang w:val="de-DE"/>
        </w:rPr>
        <w:tab/>
        <w:t xml:space="preserve">-    </w:t>
      </w:r>
      <w:r w:rsidR="000076E9" w:rsidRPr="000076E9">
        <w:rPr>
          <w:lang w:val="de-DE"/>
        </w:rPr>
        <w:t>2</w:t>
      </w:r>
      <w:r>
        <w:rPr>
          <w:lang w:val="de-DE"/>
        </w:rPr>
        <w:t>.</w:t>
      </w:r>
      <w:r w:rsidR="000076E9" w:rsidRPr="000076E9">
        <w:rPr>
          <w:lang w:val="de-DE"/>
        </w:rPr>
        <w:t>230 Nächtigungen</w:t>
      </w:r>
    </w:p>
    <w:p w14:paraId="2AE6A05C" w14:textId="11774A8F" w:rsidR="000076E9" w:rsidRPr="000076E9" w:rsidRDefault="000076E9" w:rsidP="000076E9">
      <w:pPr>
        <w:rPr>
          <w:lang w:val="de-DE"/>
        </w:rPr>
      </w:pPr>
      <w:r>
        <w:rPr>
          <w:lang w:val="de-DE"/>
        </w:rPr>
        <w:t>Februar</w:t>
      </w:r>
      <w:r w:rsidRPr="000076E9">
        <w:rPr>
          <w:lang w:val="de-DE"/>
        </w:rPr>
        <w:t xml:space="preserve"> 2016</w:t>
      </w:r>
      <w:r w:rsidRPr="000076E9">
        <w:rPr>
          <w:lang w:val="de-DE"/>
        </w:rPr>
        <w:tab/>
      </w:r>
      <w:r w:rsidRPr="000076E9">
        <w:rPr>
          <w:lang w:val="de-DE"/>
        </w:rPr>
        <w:tab/>
        <w:t xml:space="preserve">- </w:t>
      </w:r>
      <w:r w:rsidR="0029710F">
        <w:rPr>
          <w:lang w:val="de-DE"/>
        </w:rPr>
        <w:t xml:space="preserve">   </w:t>
      </w:r>
      <w:r w:rsidRPr="000076E9">
        <w:rPr>
          <w:lang w:val="de-DE"/>
        </w:rPr>
        <w:t>2</w:t>
      </w:r>
      <w:r w:rsidR="0029710F">
        <w:rPr>
          <w:lang w:val="de-DE"/>
        </w:rPr>
        <w:t>.</w:t>
      </w:r>
      <w:r w:rsidRPr="000076E9">
        <w:rPr>
          <w:lang w:val="de-DE"/>
        </w:rPr>
        <w:t>567 Nächtigungen</w:t>
      </w:r>
    </w:p>
    <w:p w14:paraId="6CA2A609" w14:textId="77777777" w:rsidR="000076E9" w:rsidRPr="000076E9" w:rsidRDefault="000076E9" w:rsidP="000076E9">
      <w:pPr>
        <w:rPr>
          <w:lang w:val="de-DE"/>
        </w:rPr>
      </w:pPr>
      <w:r w:rsidRPr="000076E9">
        <w:rPr>
          <w:lang w:val="de-DE"/>
        </w:rPr>
        <w:t>März 2016</w:t>
      </w:r>
      <w:r w:rsidRPr="000076E9">
        <w:rPr>
          <w:lang w:val="de-DE"/>
        </w:rPr>
        <w:tab/>
      </w:r>
      <w:r w:rsidRPr="000076E9">
        <w:rPr>
          <w:lang w:val="de-DE"/>
        </w:rPr>
        <w:tab/>
        <w:t>+ 13.658 Nächtigungen</w:t>
      </w:r>
    </w:p>
    <w:p w14:paraId="36C8A573" w14:textId="3F2E8337" w:rsidR="000076E9" w:rsidRPr="000076E9" w:rsidRDefault="000076E9" w:rsidP="000076E9">
      <w:pPr>
        <w:rPr>
          <w:u w:val="single"/>
          <w:lang w:val="de-DE"/>
        </w:rPr>
      </w:pPr>
      <w:r w:rsidRPr="000076E9">
        <w:rPr>
          <w:u w:val="single"/>
          <w:lang w:val="de-DE"/>
        </w:rPr>
        <w:t>April 2016</w:t>
      </w:r>
      <w:r w:rsidRPr="000076E9">
        <w:rPr>
          <w:u w:val="single"/>
          <w:lang w:val="de-DE"/>
        </w:rPr>
        <w:tab/>
      </w:r>
      <w:r w:rsidRPr="000076E9">
        <w:rPr>
          <w:u w:val="single"/>
          <w:lang w:val="de-DE"/>
        </w:rPr>
        <w:tab/>
        <w:t xml:space="preserve">+ </w:t>
      </w:r>
      <w:r w:rsidR="0029710F">
        <w:rPr>
          <w:u w:val="single"/>
          <w:lang w:val="de-DE"/>
        </w:rPr>
        <w:t xml:space="preserve">  </w:t>
      </w:r>
      <w:r w:rsidRPr="000076E9">
        <w:rPr>
          <w:u w:val="single"/>
          <w:lang w:val="de-DE"/>
        </w:rPr>
        <w:t>4.000 Nächtigungen (Stand 10.05.2016)</w:t>
      </w:r>
    </w:p>
    <w:p w14:paraId="4A80021F" w14:textId="299A9972" w:rsidR="000076E9" w:rsidRPr="000076E9" w:rsidRDefault="001C37F3" w:rsidP="000076E9">
      <w:pPr>
        <w:rPr>
          <w:b/>
          <w:lang w:val="de-DE"/>
        </w:rPr>
      </w:pPr>
      <w:r>
        <w:rPr>
          <w:b/>
          <w:lang w:val="de-DE"/>
        </w:rPr>
        <w:t>GESAMT</w:t>
      </w:r>
      <w:r>
        <w:rPr>
          <w:b/>
          <w:lang w:val="de-DE"/>
        </w:rPr>
        <w:tab/>
      </w:r>
      <w:r>
        <w:rPr>
          <w:b/>
          <w:lang w:val="de-DE"/>
        </w:rPr>
        <w:tab/>
      </w:r>
      <w:r w:rsidR="000076E9" w:rsidRPr="000076E9">
        <w:rPr>
          <w:b/>
          <w:lang w:val="de-DE"/>
        </w:rPr>
        <w:t>+ 14.361 Nächtigungen</w:t>
      </w:r>
    </w:p>
    <w:p w14:paraId="2BDE34D5" w14:textId="77777777" w:rsidR="000076E9" w:rsidRPr="000076E9" w:rsidRDefault="000076E9" w:rsidP="000076E9">
      <w:pPr>
        <w:rPr>
          <w:lang w:val="de-DE"/>
        </w:rPr>
      </w:pPr>
    </w:p>
    <w:p w14:paraId="66300085" w14:textId="77777777" w:rsidR="000076E9" w:rsidRPr="000076E9" w:rsidRDefault="000076E9" w:rsidP="000076E9">
      <w:pPr>
        <w:rPr>
          <w:b/>
          <w:lang w:val="de-DE"/>
        </w:rPr>
      </w:pPr>
      <w:r w:rsidRPr="000076E9">
        <w:rPr>
          <w:b/>
          <w:lang w:val="de-DE"/>
        </w:rPr>
        <w:t>Neuer Name für die Region</w:t>
      </w:r>
    </w:p>
    <w:p w14:paraId="328068ED" w14:textId="5A90CD8D" w:rsidR="000076E9" w:rsidRDefault="000076E9" w:rsidP="000076E9">
      <w:pPr>
        <w:rPr>
          <w:lang w:val="de-DE"/>
        </w:rPr>
      </w:pPr>
      <w:r w:rsidRPr="000076E9">
        <w:rPr>
          <w:lang w:val="de-DE"/>
        </w:rPr>
        <w:t>Die Vollversammlung am 31. März beschloss, dass die Region zukünftig mit dem Namen „</w:t>
      </w:r>
      <w:proofErr w:type="spellStart"/>
      <w:r w:rsidRPr="000076E9">
        <w:rPr>
          <w:lang w:val="de-DE"/>
        </w:rPr>
        <w:t>Kufsteinerland</w:t>
      </w:r>
      <w:proofErr w:type="spellEnd"/>
      <w:r w:rsidRPr="000076E9">
        <w:rPr>
          <w:lang w:val="de-DE"/>
        </w:rPr>
        <w:t xml:space="preserve">“ am Markt auftreten möchte. Mit dem Wort „Ferienland“ sprach man aus Sicht der </w:t>
      </w:r>
      <w:proofErr w:type="spellStart"/>
      <w:r w:rsidRPr="000076E9">
        <w:rPr>
          <w:lang w:val="de-DE"/>
        </w:rPr>
        <w:t>Touristiker</w:t>
      </w:r>
      <w:proofErr w:type="spellEnd"/>
      <w:r w:rsidRPr="000076E9">
        <w:rPr>
          <w:lang w:val="de-DE"/>
        </w:rPr>
        <w:t xml:space="preserve"> nur eine bestimmte Zielgruppe an, die der Vielfalt der Region – vor allem im Kulturbereich – nicht mehr gerecht wurde. Die verbi</w:t>
      </w:r>
      <w:r w:rsidRPr="000076E9">
        <w:rPr>
          <w:lang w:val="de-DE"/>
        </w:rPr>
        <w:t>n</w:t>
      </w:r>
      <w:r w:rsidRPr="000076E9">
        <w:rPr>
          <w:lang w:val="de-DE"/>
        </w:rPr>
        <w:t>denden Komponenten wie der Stadt Kufstein und dem Ländlichen, sowie dem Geschichtsträchtigen und dem Modernen sollen mit dem neuen Namen besser kommuniziert werden. Diese Empfehlung erging an die Tiroler Landesregierung. Derzeit wartet man in der Tourismusdestination auf die finale Freigabe der Landesregierung zum neuen Regionstitel.</w:t>
      </w:r>
    </w:p>
    <w:sectPr w:rsidR="000076E9" w:rsidSect="005C0F78">
      <w:footerReference w:type="default" r:id="rId13"/>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6E9000" w14:textId="77777777" w:rsidR="002F35B2" w:rsidRDefault="002F35B2" w:rsidP="0040747C">
      <w:r>
        <w:separator/>
      </w:r>
    </w:p>
  </w:endnote>
  <w:endnote w:type="continuationSeparator" w:id="0">
    <w:p w14:paraId="563899C5" w14:textId="77777777" w:rsidR="002F35B2" w:rsidRDefault="002F35B2"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charset w:val="00"/>
    <w:family w:val="auto"/>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panose1 w:val="00000000000000000000"/>
    <w:charset w:val="00"/>
    <w:family w:val="modern"/>
    <w:notTrueType/>
    <w:pitch w:val="variable"/>
    <w:sig w:usb0="800000AF" w:usb1="50000048" w:usb2="00000000" w:usb3="00000000" w:csb0="00000111" w:csb1="00000000"/>
  </w:font>
  <w:font w:name="Franklin Gothic Book">
    <w:charset w:val="00"/>
    <w:family w:val="auto"/>
    <w:pitch w:val="variable"/>
    <w:sig w:usb0="00000287" w:usb1="00000000" w:usb2="00000000" w:usb3="00000000" w:csb0="0000009F" w:csb1="00000000"/>
  </w:font>
  <w:font w:name="Minion Pro">
    <w:charset w:val="00"/>
    <w:family w:val="auto"/>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12AB8" w14:textId="26F44785" w:rsidR="007F06CF" w:rsidRDefault="00223A13" w:rsidP="0040747C">
    <w:pPr>
      <w:pStyle w:val="Fuzeile"/>
    </w:pPr>
    <w:r>
      <w:rPr>
        <w:noProof/>
        <w:lang w:val="de-DE" w:eastAsia="de-DE"/>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7C0D9C6D" id="_x0000_t202" coordsize="21600,21600" o:spt="202" path="m0,0l0,21600,21600,21600,21600,0xe">
              <v:stroke joinstyle="miter"/>
              <v:path gradientshapeok="t" o:connecttype="rect"/>
            </v:shapetype>
            <v:shape id="Text_x0020_Box_x0020_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" filled="f" stroked="f">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136ED6C" id="Text_x0020_Box_x0020_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" filled="f" stroked="f">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proofErr w:type="gramStart"/>
                          <w:r>
                            <w:t>and</w:t>
                          </w:r>
                          <w:proofErr w:type="gramEnd"/>
                          <w:r>
                            <w:t xml:space="preserve">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233F0A66" id="Text_x0020_Box_x0020_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" filled="f" stroked="f">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29710F" w:rsidRPr="0029710F">
                              <w:rPr>
                                <w:noProof/>
                                <w:sz w:val="14"/>
                                <w:szCs w:val="14"/>
                              </w:rPr>
                              <w:t>1</w:t>
                            </w:r>
                          </w:fldSimple>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r w:rsidR="00F842E4">
                      <w:fldChar w:fldCharType="begin"/>
                    </w:r>
                    <w:r w:rsidR="00F842E4">
                      <w:instrText xml:space="preserve"> NUMPAGES   \* MERGEFORMAT </w:instrText>
                    </w:r>
                    <w:r w:rsidR="00F842E4">
                      <w:fldChar w:fldCharType="separate"/>
                    </w:r>
                    <w:r w:rsidR="0029710F" w:rsidRPr="0029710F">
                      <w:rPr>
                        <w:noProof/>
                        <w:sz w:val="14"/>
                        <w:szCs w:val="14"/>
                      </w:rPr>
                      <w:t>1</w:t>
                    </w:r>
                    <w:r w:rsidR="00F842E4">
                      <w:rPr>
                        <w:noProof/>
                        <w:sz w:val="14"/>
                        <w:szCs w:val="1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F65CE" w14:textId="20DFDFC4" w:rsidR="007F06CF" w:rsidRPr="00591E9D" w:rsidRDefault="00C94F5E"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eastAsia="de-DE"/>
      </w:rPr>
      <mc:AlternateContent>
        <mc:Choice Requires="wps">
          <w:drawing>
            <wp:anchor distT="0" distB="0" distL="114300" distR="114300" simplePos="0" relativeHeight="251697152" behindDoc="0" locked="0" layoutInCell="1" allowOverlap="1" wp14:anchorId="52EE9B4B" wp14:editId="7728E258">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77777777"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F61035" w:rsidRPr="00F61035">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F61035" w:rsidRPr="00F61035">
                              <w:rPr>
                                <w:rFonts w:cs="Tahoma"/>
                                <w:noProof/>
                                <w:spacing w:val="8"/>
                                <w:sz w:val="15"/>
                                <w:szCs w:val="15"/>
                              </w:rPr>
                              <w:t>1</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77777777"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F61035" w:rsidRPr="00F61035">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F61035" w:rsidRPr="00F61035">
                        <w:rPr>
                          <w:rFonts w:cs="Tahoma"/>
                          <w:noProof/>
                          <w:spacing w:val="8"/>
                          <w:sz w:val="15"/>
                          <w:szCs w:val="15"/>
                        </w:rPr>
                        <w:t>1</w:t>
                      </w:r>
                    </w:fldSimple>
                  </w:p>
                </w:txbxContent>
              </v:textbox>
              <w10:wrap type="square" anchorx="page" anchory="page"/>
            </v:shape>
          </w:pict>
        </mc:Fallback>
      </mc:AlternateContent>
    </w:r>
    <w:r w:rsidR="00FE14C8">
      <w:rPr>
        <w:rFonts w:ascii="Apercu" w:hAnsi="Apercu" w:cs="Apercu"/>
        <w:b/>
        <w:bCs/>
        <w:noProof/>
        <w:spacing w:val="2"/>
        <w:sz w:val="14"/>
        <w:szCs w:val="14"/>
        <w:lang w:eastAsia="de-DE"/>
      </w:rPr>
      <w:drawing>
        <wp:anchor distT="0" distB="0" distL="114300" distR="114300" simplePos="0" relativeHeight="251699200" behindDoc="1" locked="0" layoutInCell="1" allowOverlap="1" wp14:anchorId="32EAEC9C" wp14:editId="1AC9BC79">
          <wp:simplePos x="0" y="0"/>
          <wp:positionH relativeFrom="page">
            <wp:posOffset>972185</wp:posOffset>
          </wp:positionH>
          <wp:positionV relativeFrom="page">
            <wp:posOffset>10189210</wp:posOffset>
          </wp:positionV>
          <wp:extent cx="5623200" cy="212400"/>
          <wp:effectExtent l="0" t="0" r="0" b="0"/>
          <wp:wrapNone/>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B589A" w14:textId="7F42B054" w:rsidR="007F06CF" w:rsidRPr="00591E9D" w:rsidRDefault="00C94F5E" w:rsidP="00591E9D">
    <w:pPr>
      <w:pStyle w:val="Fuzeile"/>
    </w:pPr>
    <w:r>
      <w:rPr>
        <w:noProof/>
        <w:lang w:val="de-DE" w:eastAsia="de-DE"/>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0076E9" w:rsidRPr="000076E9">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29710F" w:rsidRPr="0029710F">
                              <w:rPr>
                                <w:rFonts w:cs="Tahoma"/>
                                <w:noProof/>
                                <w:spacing w:val="8"/>
                                <w:sz w:val="15"/>
                                <w:szCs w:val="15"/>
                              </w:rPr>
                              <w:t>1</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0076E9" w:rsidRPr="000076E9">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r w:rsidR="00F842E4">
                      <w:fldChar w:fldCharType="begin"/>
                    </w:r>
                    <w:r w:rsidR="00F842E4">
                      <w:instrText xml:space="preserve"> NUMPAGES   \* MERGEFORMAT </w:instrText>
                    </w:r>
                    <w:r w:rsidR="00F842E4">
                      <w:fldChar w:fldCharType="separate"/>
                    </w:r>
                    <w:r w:rsidR="0029710F" w:rsidRPr="0029710F">
                      <w:rPr>
                        <w:rFonts w:cs="Tahoma"/>
                        <w:noProof/>
                        <w:spacing w:val="8"/>
                        <w:sz w:val="15"/>
                        <w:szCs w:val="15"/>
                      </w:rPr>
                      <w:t>1</w:t>
                    </w:r>
                    <w:r w:rsidR="00F842E4">
                      <w:rPr>
                        <w:rFonts w:cs="Tahoma"/>
                        <w:noProof/>
                        <w:spacing w:val="8"/>
                        <w:sz w:val="15"/>
                        <w:szCs w:val="15"/>
                      </w:rPr>
                      <w:fldChar w:fldCharType="end"/>
                    </w:r>
                  </w:p>
                </w:txbxContent>
              </v:textbox>
              <w10:wrap type="square" anchorx="page" anchory="page"/>
            </v:shape>
          </w:pict>
        </mc:Fallback>
      </mc:AlternateContent>
    </w:r>
    <w:r w:rsidR="00DF50AE" w:rsidRPr="00DF50AE">
      <w:rPr>
        <w:noProof/>
        <w:lang w:val="de-DE" w:eastAsia="de-DE"/>
      </w:rPr>
      <w:drawing>
        <wp:anchor distT="0" distB="0" distL="114300" distR="114300" simplePos="0" relativeHeight="251701248" behindDoc="1" locked="0" layoutInCell="1" allowOverlap="1" wp14:anchorId="26C86257" wp14:editId="5CBE1225">
          <wp:simplePos x="0" y="0"/>
          <wp:positionH relativeFrom="page">
            <wp:posOffset>972273</wp:posOffset>
          </wp:positionH>
          <wp:positionV relativeFrom="page">
            <wp:posOffset>10189210</wp:posOffset>
          </wp:positionV>
          <wp:extent cx="5623200" cy="2124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ED40D4" w14:textId="77777777" w:rsidR="002F35B2" w:rsidRDefault="002F35B2" w:rsidP="0040747C">
      <w:r>
        <w:separator/>
      </w:r>
    </w:p>
  </w:footnote>
  <w:footnote w:type="continuationSeparator" w:id="0">
    <w:p w14:paraId="7CD1C696" w14:textId="77777777" w:rsidR="002F35B2" w:rsidRDefault="002F35B2" w:rsidP="00407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B705F" w14:textId="77777777" w:rsidR="00FE14C8" w:rsidRDefault="00DF50AE">
    <w:pPr>
      <w:pStyle w:val="Kopfzeile"/>
    </w:pPr>
    <w:r w:rsidRPr="00DF50AE">
      <w:rPr>
        <w:noProof/>
        <w:lang w:val="de-DE" w:eastAsia="de-DE"/>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B84CC" w14:textId="77777777" w:rsidR="00FE14C8" w:rsidRDefault="00DF50AE">
    <w:pPr>
      <w:pStyle w:val="Kopfzeile"/>
    </w:pPr>
    <w:r>
      <w:rPr>
        <w:noProof/>
        <w:lang w:val="de-DE" w:eastAsia="de-DE"/>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0A74B2"/>
    <w:lvl w:ilvl="0">
      <w:start w:val="1"/>
      <w:numFmt w:val="decimal"/>
      <w:lvlText w:val="%1."/>
      <w:lvlJc w:val="left"/>
      <w:pPr>
        <w:tabs>
          <w:tab w:val="num" w:pos="1492"/>
        </w:tabs>
        <w:ind w:left="1492" w:hanging="360"/>
      </w:pPr>
    </w:lvl>
  </w:abstractNum>
  <w:abstractNum w:abstractNumId="1">
    <w:nsid w:val="FFFFFF7D"/>
    <w:multiLevelType w:val="singleLevel"/>
    <w:tmpl w:val="BD307720"/>
    <w:lvl w:ilvl="0">
      <w:start w:val="1"/>
      <w:numFmt w:val="decimal"/>
      <w:lvlText w:val="%1."/>
      <w:lvlJc w:val="left"/>
      <w:pPr>
        <w:tabs>
          <w:tab w:val="num" w:pos="1209"/>
        </w:tabs>
        <w:ind w:left="1209" w:hanging="360"/>
      </w:pPr>
    </w:lvl>
  </w:abstractNum>
  <w:abstractNum w:abstractNumId="2">
    <w:nsid w:val="FFFFFF7E"/>
    <w:multiLevelType w:val="singleLevel"/>
    <w:tmpl w:val="40FA1EBA"/>
    <w:lvl w:ilvl="0">
      <w:start w:val="1"/>
      <w:numFmt w:val="decimal"/>
      <w:lvlText w:val="%1."/>
      <w:lvlJc w:val="left"/>
      <w:pPr>
        <w:tabs>
          <w:tab w:val="num" w:pos="926"/>
        </w:tabs>
        <w:ind w:left="926" w:hanging="360"/>
      </w:pPr>
    </w:lvl>
  </w:abstractNum>
  <w:abstractNum w:abstractNumId="3">
    <w:nsid w:val="FFFFFF7F"/>
    <w:multiLevelType w:val="singleLevel"/>
    <w:tmpl w:val="42AC2012"/>
    <w:lvl w:ilvl="0">
      <w:start w:val="1"/>
      <w:numFmt w:val="decimal"/>
      <w:lvlText w:val="%1."/>
      <w:lvlJc w:val="left"/>
      <w:pPr>
        <w:tabs>
          <w:tab w:val="num" w:pos="643"/>
        </w:tabs>
        <w:ind w:left="643" w:hanging="360"/>
      </w:pPr>
    </w:lvl>
  </w:abstractNum>
  <w:abstractNum w:abstractNumId="4">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C02106"/>
    <w:lvl w:ilvl="0">
      <w:start w:val="1"/>
      <w:numFmt w:val="decimal"/>
      <w:lvlText w:val="%1."/>
      <w:lvlJc w:val="left"/>
      <w:pPr>
        <w:tabs>
          <w:tab w:val="num" w:pos="360"/>
        </w:tabs>
        <w:ind w:left="360" w:hanging="360"/>
      </w:pPr>
    </w:lvl>
  </w:abstractNum>
  <w:abstractNum w:abstractNumId="9">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A4"/>
    <w:rsid w:val="00001FC7"/>
    <w:rsid w:val="00006676"/>
    <w:rsid w:val="000069DC"/>
    <w:rsid w:val="000076E9"/>
    <w:rsid w:val="00011266"/>
    <w:rsid w:val="0001547A"/>
    <w:rsid w:val="00016E67"/>
    <w:rsid w:val="00025E22"/>
    <w:rsid w:val="00026B66"/>
    <w:rsid w:val="00031256"/>
    <w:rsid w:val="000433EA"/>
    <w:rsid w:val="00046F08"/>
    <w:rsid w:val="00047B8A"/>
    <w:rsid w:val="00053965"/>
    <w:rsid w:val="000570E7"/>
    <w:rsid w:val="000748D6"/>
    <w:rsid w:val="00082C47"/>
    <w:rsid w:val="000835D7"/>
    <w:rsid w:val="00096B70"/>
    <w:rsid w:val="000B3B2C"/>
    <w:rsid w:val="000C45FF"/>
    <w:rsid w:val="000C4698"/>
    <w:rsid w:val="000D4C48"/>
    <w:rsid w:val="000E369C"/>
    <w:rsid w:val="000F4C95"/>
    <w:rsid w:val="00100AA4"/>
    <w:rsid w:val="00117295"/>
    <w:rsid w:val="00124C6F"/>
    <w:rsid w:val="00132D37"/>
    <w:rsid w:val="00140B08"/>
    <w:rsid w:val="00177DB7"/>
    <w:rsid w:val="001841EC"/>
    <w:rsid w:val="001900AB"/>
    <w:rsid w:val="00196ED6"/>
    <w:rsid w:val="001A7F65"/>
    <w:rsid w:val="001B01C4"/>
    <w:rsid w:val="001C37F3"/>
    <w:rsid w:val="001C4128"/>
    <w:rsid w:val="001C541E"/>
    <w:rsid w:val="001C5C7A"/>
    <w:rsid w:val="001C7644"/>
    <w:rsid w:val="001D2781"/>
    <w:rsid w:val="001D4D65"/>
    <w:rsid w:val="001E781E"/>
    <w:rsid w:val="00200D21"/>
    <w:rsid w:val="00220C18"/>
    <w:rsid w:val="00223A13"/>
    <w:rsid w:val="00226536"/>
    <w:rsid w:val="00267BD2"/>
    <w:rsid w:val="0027071E"/>
    <w:rsid w:val="0027310B"/>
    <w:rsid w:val="00285266"/>
    <w:rsid w:val="00295BEA"/>
    <w:rsid w:val="0029710F"/>
    <w:rsid w:val="002A1C01"/>
    <w:rsid w:val="002B560D"/>
    <w:rsid w:val="002C060C"/>
    <w:rsid w:val="002C7BD2"/>
    <w:rsid w:val="002E1D32"/>
    <w:rsid w:val="002E261F"/>
    <w:rsid w:val="002F35B2"/>
    <w:rsid w:val="002F5609"/>
    <w:rsid w:val="002F7901"/>
    <w:rsid w:val="00301C4F"/>
    <w:rsid w:val="00305F7D"/>
    <w:rsid w:val="00314728"/>
    <w:rsid w:val="00326961"/>
    <w:rsid w:val="00332271"/>
    <w:rsid w:val="00341BF2"/>
    <w:rsid w:val="00344828"/>
    <w:rsid w:val="0035390E"/>
    <w:rsid w:val="00354DD2"/>
    <w:rsid w:val="003877A2"/>
    <w:rsid w:val="003940ED"/>
    <w:rsid w:val="003B2D19"/>
    <w:rsid w:val="003C405E"/>
    <w:rsid w:val="003D4C63"/>
    <w:rsid w:val="003F190D"/>
    <w:rsid w:val="00405E1B"/>
    <w:rsid w:val="0040747C"/>
    <w:rsid w:val="00411114"/>
    <w:rsid w:val="00433E0C"/>
    <w:rsid w:val="00456D72"/>
    <w:rsid w:val="00470D43"/>
    <w:rsid w:val="00471CED"/>
    <w:rsid w:val="004A7131"/>
    <w:rsid w:val="004B098F"/>
    <w:rsid w:val="004B2AF5"/>
    <w:rsid w:val="004C5D26"/>
    <w:rsid w:val="004D76E6"/>
    <w:rsid w:val="004E0DC2"/>
    <w:rsid w:val="004F10CC"/>
    <w:rsid w:val="004F212E"/>
    <w:rsid w:val="004F66A7"/>
    <w:rsid w:val="005079B8"/>
    <w:rsid w:val="005219C8"/>
    <w:rsid w:val="00527EBE"/>
    <w:rsid w:val="00550FAD"/>
    <w:rsid w:val="00556AEE"/>
    <w:rsid w:val="005600B7"/>
    <w:rsid w:val="00566411"/>
    <w:rsid w:val="005708E0"/>
    <w:rsid w:val="005738BF"/>
    <w:rsid w:val="0058057D"/>
    <w:rsid w:val="00591E9D"/>
    <w:rsid w:val="005B1424"/>
    <w:rsid w:val="005B36E2"/>
    <w:rsid w:val="005C0F78"/>
    <w:rsid w:val="005D3681"/>
    <w:rsid w:val="005D7EE8"/>
    <w:rsid w:val="005E45E9"/>
    <w:rsid w:val="005E5108"/>
    <w:rsid w:val="00612ACD"/>
    <w:rsid w:val="00613D8F"/>
    <w:rsid w:val="00663F3D"/>
    <w:rsid w:val="00676CC8"/>
    <w:rsid w:val="00677021"/>
    <w:rsid w:val="00677340"/>
    <w:rsid w:val="00677B6E"/>
    <w:rsid w:val="0068039F"/>
    <w:rsid w:val="00681966"/>
    <w:rsid w:val="00692CAD"/>
    <w:rsid w:val="006A686B"/>
    <w:rsid w:val="006B4A64"/>
    <w:rsid w:val="006C075F"/>
    <w:rsid w:val="006C5ED7"/>
    <w:rsid w:val="006F3CE8"/>
    <w:rsid w:val="00715F82"/>
    <w:rsid w:val="0071631D"/>
    <w:rsid w:val="00746EBA"/>
    <w:rsid w:val="00774124"/>
    <w:rsid w:val="007758CD"/>
    <w:rsid w:val="007863EE"/>
    <w:rsid w:val="00787649"/>
    <w:rsid w:val="00793C1F"/>
    <w:rsid w:val="007A60BC"/>
    <w:rsid w:val="007B58DB"/>
    <w:rsid w:val="007C2D6F"/>
    <w:rsid w:val="007C3904"/>
    <w:rsid w:val="007D6B13"/>
    <w:rsid w:val="007E0C60"/>
    <w:rsid w:val="007F06CF"/>
    <w:rsid w:val="00803C46"/>
    <w:rsid w:val="0081044C"/>
    <w:rsid w:val="00813064"/>
    <w:rsid w:val="00816B5E"/>
    <w:rsid w:val="008278FC"/>
    <w:rsid w:val="00833508"/>
    <w:rsid w:val="00834053"/>
    <w:rsid w:val="00835C7A"/>
    <w:rsid w:val="00837E29"/>
    <w:rsid w:val="0084573A"/>
    <w:rsid w:val="008463AE"/>
    <w:rsid w:val="00863A05"/>
    <w:rsid w:val="008737DD"/>
    <w:rsid w:val="00882A9D"/>
    <w:rsid w:val="008836B1"/>
    <w:rsid w:val="00886AA4"/>
    <w:rsid w:val="008A1CDB"/>
    <w:rsid w:val="008D3F55"/>
    <w:rsid w:val="009008E8"/>
    <w:rsid w:val="009063D2"/>
    <w:rsid w:val="009064A8"/>
    <w:rsid w:val="00923C89"/>
    <w:rsid w:val="009258EC"/>
    <w:rsid w:val="0092649B"/>
    <w:rsid w:val="00927DF8"/>
    <w:rsid w:val="00934526"/>
    <w:rsid w:val="009431AC"/>
    <w:rsid w:val="00947D8A"/>
    <w:rsid w:val="00955819"/>
    <w:rsid w:val="009710F6"/>
    <w:rsid w:val="009728DE"/>
    <w:rsid w:val="00992DA0"/>
    <w:rsid w:val="00993099"/>
    <w:rsid w:val="009B0B28"/>
    <w:rsid w:val="009B20AC"/>
    <w:rsid w:val="009B4B41"/>
    <w:rsid w:val="009B7802"/>
    <w:rsid w:val="009C4D0C"/>
    <w:rsid w:val="009C68D0"/>
    <w:rsid w:val="009C6E46"/>
    <w:rsid w:val="009F519A"/>
    <w:rsid w:val="00A16996"/>
    <w:rsid w:val="00A24F4C"/>
    <w:rsid w:val="00A26C14"/>
    <w:rsid w:val="00A35740"/>
    <w:rsid w:val="00A37304"/>
    <w:rsid w:val="00A42E6D"/>
    <w:rsid w:val="00A47512"/>
    <w:rsid w:val="00A53CAD"/>
    <w:rsid w:val="00A84E46"/>
    <w:rsid w:val="00A87ED4"/>
    <w:rsid w:val="00A93F10"/>
    <w:rsid w:val="00A95C53"/>
    <w:rsid w:val="00A96A5E"/>
    <w:rsid w:val="00A96AF6"/>
    <w:rsid w:val="00AA5DBF"/>
    <w:rsid w:val="00AB083C"/>
    <w:rsid w:val="00AD14E0"/>
    <w:rsid w:val="00AD22B7"/>
    <w:rsid w:val="00AE7086"/>
    <w:rsid w:val="00B01112"/>
    <w:rsid w:val="00B013E0"/>
    <w:rsid w:val="00B05895"/>
    <w:rsid w:val="00B10CB1"/>
    <w:rsid w:val="00B21C90"/>
    <w:rsid w:val="00B42544"/>
    <w:rsid w:val="00B46E17"/>
    <w:rsid w:val="00B56489"/>
    <w:rsid w:val="00B602F5"/>
    <w:rsid w:val="00B747E3"/>
    <w:rsid w:val="00B77736"/>
    <w:rsid w:val="00B82976"/>
    <w:rsid w:val="00B82C6F"/>
    <w:rsid w:val="00BA3750"/>
    <w:rsid w:val="00BB0EB4"/>
    <w:rsid w:val="00BB2706"/>
    <w:rsid w:val="00BB7DB6"/>
    <w:rsid w:val="00BC576E"/>
    <w:rsid w:val="00BD1CA4"/>
    <w:rsid w:val="00BE0E31"/>
    <w:rsid w:val="00BF2695"/>
    <w:rsid w:val="00BF3630"/>
    <w:rsid w:val="00BF5EA2"/>
    <w:rsid w:val="00C0705C"/>
    <w:rsid w:val="00C11408"/>
    <w:rsid w:val="00C246C2"/>
    <w:rsid w:val="00C2552E"/>
    <w:rsid w:val="00C4098D"/>
    <w:rsid w:val="00C517CE"/>
    <w:rsid w:val="00C57A4F"/>
    <w:rsid w:val="00C63ACF"/>
    <w:rsid w:val="00C82D60"/>
    <w:rsid w:val="00C84BE4"/>
    <w:rsid w:val="00C94F5E"/>
    <w:rsid w:val="00C955CD"/>
    <w:rsid w:val="00CA3327"/>
    <w:rsid w:val="00CB1B1E"/>
    <w:rsid w:val="00CC42B2"/>
    <w:rsid w:val="00CC60BD"/>
    <w:rsid w:val="00CC7A88"/>
    <w:rsid w:val="00CD1C51"/>
    <w:rsid w:val="00CD5FF5"/>
    <w:rsid w:val="00D02404"/>
    <w:rsid w:val="00D02AB6"/>
    <w:rsid w:val="00D279B1"/>
    <w:rsid w:val="00D32353"/>
    <w:rsid w:val="00D631D4"/>
    <w:rsid w:val="00D66F36"/>
    <w:rsid w:val="00D75772"/>
    <w:rsid w:val="00DA1AB5"/>
    <w:rsid w:val="00DB059C"/>
    <w:rsid w:val="00DC31DC"/>
    <w:rsid w:val="00DD1DC8"/>
    <w:rsid w:val="00DD4EBB"/>
    <w:rsid w:val="00DD67C2"/>
    <w:rsid w:val="00DD7B6B"/>
    <w:rsid w:val="00DE751D"/>
    <w:rsid w:val="00DF50AE"/>
    <w:rsid w:val="00E00BA5"/>
    <w:rsid w:val="00E046CD"/>
    <w:rsid w:val="00E04D7E"/>
    <w:rsid w:val="00E1504B"/>
    <w:rsid w:val="00E15A09"/>
    <w:rsid w:val="00E41D10"/>
    <w:rsid w:val="00E56B7F"/>
    <w:rsid w:val="00E72FBA"/>
    <w:rsid w:val="00E8034D"/>
    <w:rsid w:val="00E80ED6"/>
    <w:rsid w:val="00E828B1"/>
    <w:rsid w:val="00E834B9"/>
    <w:rsid w:val="00EB08FE"/>
    <w:rsid w:val="00EB4F50"/>
    <w:rsid w:val="00EB56D8"/>
    <w:rsid w:val="00EC10AF"/>
    <w:rsid w:val="00EC5895"/>
    <w:rsid w:val="00EC59FF"/>
    <w:rsid w:val="00EE68DD"/>
    <w:rsid w:val="00EF3ACF"/>
    <w:rsid w:val="00F14763"/>
    <w:rsid w:val="00F165F9"/>
    <w:rsid w:val="00F251CC"/>
    <w:rsid w:val="00F44324"/>
    <w:rsid w:val="00F45FF7"/>
    <w:rsid w:val="00F52C2E"/>
    <w:rsid w:val="00F53601"/>
    <w:rsid w:val="00F61035"/>
    <w:rsid w:val="00F6172B"/>
    <w:rsid w:val="00F768DC"/>
    <w:rsid w:val="00F77EAC"/>
    <w:rsid w:val="00F842E4"/>
    <w:rsid w:val="00F857D7"/>
    <w:rsid w:val="00F87D43"/>
    <w:rsid w:val="00F91120"/>
    <w:rsid w:val="00F91DC2"/>
    <w:rsid w:val="00F93C16"/>
    <w:rsid w:val="00F9433A"/>
    <w:rsid w:val="00F97DBE"/>
    <w:rsid w:val="00FB4D13"/>
    <w:rsid w:val="00FC5A26"/>
    <w:rsid w:val="00FD22F6"/>
    <w:rsid w:val="00FE14C8"/>
    <w:rsid w:val="00FE677C"/>
    <w:rsid w:val="00FF44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4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FD8FA0-D719-45C4-8791-97569F0E4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1</Pages>
  <Words>321</Words>
  <Characters>2026</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 Dreher / Ferienland Kufstein</dc:creator>
  <cp:lastModifiedBy>Josch</cp:lastModifiedBy>
  <cp:revision>8</cp:revision>
  <cp:lastPrinted>2016-05-26T07:02:00Z</cp:lastPrinted>
  <dcterms:created xsi:type="dcterms:W3CDTF">2016-05-24T10:24:00Z</dcterms:created>
  <dcterms:modified xsi:type="dcterms:W3CDTF">2016-05-26T08:03:00Z</dcterms:modified>
</cp:coreProperties>
</file>