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1886" w14:textId="77777777" w:rsidR="004C1922" w:rsidRPr="004C1922" w:rsidRDefault="004C1922" w:rsidP="004C1922">
      <w:pPr>
        <w:rPr>
          <w:b/>
          <w:sz w:val="32"/>
          <w:szCs w:val="32"/>
        </w:rPr>
      </w:pPr>
      <w:bookmarkStart w:id="0" w:name="_GoBack"/>
      <w:bookmarkEnd w:id="0"/>
      <w:r w:rsidRPr="004C1922">
        <w:rPr>
          <w:b/>
          <w:sz w:val="32"/>
          <w:szCs w:val="32"/>
        </w:rPr>
        <w:t>Pressetext</w:t>
      </w:r>
    </w:p>
    <w:p w14:paraId="5A48C1DE" w14:textId="77777777" w:rsidR="004C1922" w:rsidRDefault="004C1922" w:rsidP="004C1922">
      <w:pPr>
        <w:rPr>
          <w:b/>
          <w:sz w:val="40"/>
          <w:szCs w:val="40"/>
        </w:rPr>
      </w:pPr>
      <w:r>
        <w:rPr>
          <w:b/>
          <w:noProof/>
          <w:sz w:val="40"/>
          <w:szCs w:val="40"/>
          <w:lang w:eastAsia="de-AT"/>
        </w:rPr>
        <mc:AlternateContent>
          <mc:Choice Requires="wps">
            <w:drawing>
              <wp:anchor distT="0" distB="0" distL="114300" distR="114300" simplePos="0" relativeHeight="251659264" behindDoc="0" locked="0" layoutInCell="1" allowOverlap="1" wp14:anchorId="5A70F8BF" wp14:editId="3B03A7C8">
                <wp:simplePos x="0" y="0"/>
                <wp:positionH relativeFrom="column">
                  <wp:posOffset>21921</wp:posOffset>
                </wp:positionH>
                <wp:positionV relativeFrom="paragraph">
                  <wp:posOffset>177800</wp:posOffset>
                </wp:positionV>
                <wp:extent cx="4468633"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44686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B1EE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4pt" to="35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" strokecolor="black [3213]"/>
            </w:pict>
          </mc:Fallback>
        </mc:AlternateContent>
      </w:r>
    </w:p>
    <w:p w14:paraId="34423EC9" w14:textId="77777777" w:rsidR="004C1922" w:rsidRPr="004C1922" w:rsidRDefault="00371C47" w:rsidP="004C1922">
      <w:pPr>
        <w:rPr>
          <w:b/>
          <w:sz w:val="40"/>
          <w:szCs w:val="40"/>
        </w:rPr>
      </w:pPr>
      <w:r w:rsidRPr="004C1922">
        <w:rPr>
          <w:b/>
          <w:sz w:val="40"/>
          <w:szCs w:val="40"/>
        </w:rPr>
        <w:t>Das Netzwerk Kultur lädt zu den</w:t>
      </w:r>
    </w:p>
    <w:p w14:paraId="6C6F7664" w14:textId="09019CCE" w:rsidR="007B6D67" w:rsidRPr="00253E37" w:rsidRDefault="00371C47" w:rsidP="004C1922">
      <w:pPr>
        <w:rPr>
          <w:b/>
          <w:color w:val="FF0000"/>
          <w:sz w:val="40"/>
          <w:szCs w:val="40"/>
        </w:rPr>
      </w:pPr>
      <w:r w:rsidRPr="007A5D31">
        <w:rPr>
          <w:b/>
          <w:sz w:val="40"/>
          <w:szCs w:val="40"/>
        </w:rPr>
        <w:t>Tagen der bildenden Kunst</w:t>
      </w:r>
      <w:r w:rsidR="00253E37">
        <w:rPr>
          <w:b/>
          <w:sz w:val="40"/>
          <w:szCs w:val="40"/>
        </w:rPr>
        <w:t xml:space="preserve"> </w:t>
      </w:r>
      <w:r w:rsidR="00AD1B83" w:rsidRPr="00AD1B83">
        <w:rPr>
          <w:b/>
          <w:sz w:val="36"/>
          <w:szCs w:val="36"/>
        </w:rPr>
        <w:t>#2</w:t>
      </w:r>
    </w:p>
    <w:p w14:paraId="0B1DBE36" w14:textId="77777777" w:rsidR="00371C47" w:rsidRDefault="00371C47"/>
    <w:p w14:paraId="0F16D60B" w14:textId="5D90263C" w:rsidR="00371C47" w:rsidRDefault="00371C47">
      <w:r>
        <w:t xml:space="preserve">Der Kulturförderverein Netzwerk Kultur setzt die Gemeinschaftsausstellung fort und veranstaltet </w:t>
      </w:r>
      <w:r w:rsidRPr="007A5D31">
        <w:t xml:space="preserve">vom 24. </w:t>
      </w:r>
      <w:r w:rsidR="00253E37" w:rsidRPr="007A5D31">
        <w:t>bis</w:t>
      </w:r>
      <w:r w:rsidRPr="007A5D31">
        <w:t xml:space="preserve"> 27.</w:t>
      </w:r>
      <w:r w:rsidR="00253E37" w:rsidRPr="007A5D31">
        <w:t xml:space="preserve"> Oktober </w:t>
      </w:r>
      <w:r w:rsidRPr="007A5D31">
        <w:t xml:space="preserve">2019 </w:t>
      </w:r>
      <w:r>
        <w:t>zum zweiten Mal die „Tage der bildenden Kunst“ im Kultur Quartier in Kufstein. Werke von 16 regionalen KünstlerInnen sowie die „Offene Ateliers“ und die „Göttliche Komödie“ zeigen die Vielfalt der Kunst in der Region Kufstein und Umgebung – Untere Schranne – Kaiserwinkl (KUUSK).</w:t>
      </w:r>
    </w:p>
    <w:p w14:paraId="7A1E0EDA" w14:textId="77777777" w:rsidR="00371C47" w:rsidRDefault="00371C47"/>
    <w:p w14:paraId="6E2CBD80" w14:textId="6E20975A" w:rsidR="00371C47" w:rsidRPr="004C1922" w:rsidRDefault="00371C47">
      <w:r>
        <w:t>Die Tage der bildenden Kunst bieten in erster Linie KünstlerInnen aus der Region eine Plattform</w:t>
      </w:r>
      <w:r w:rsidR="004C1922">
        <w:t>,</w:t>
      </w:r>
      <w:r>
        <w:t xml:space="preserve"> um ihre künstlerische Arbei</w:t>
      </w:r>
      <w:r w:rsidR="00B96F95">
        <w:t>t</w:t>
      </w:r>
      <w:r>
        <w:t xml:space="preserve"> in professione</w:t>
      </w:r>
      <w:r w:rsidR="00B96F95">
        <w:t>lle</w:t>
      </w:r>
      <w:r>
        <w:t>m Rahme</w:t>
      </w:r>
      <w:r w:rsidR="00B96F95">
        <w:t>n</w:t>
      </w:r>
      <w:r>
        <w:t xml:space="preserve"> zu präsentieren. Als Kurator konnte auch in diesem Jahr Dr. Günther Moschig gewonnen werden. Auf die Ausschreibung haben sich 32 KünstlerInnen </w:t>
      </w:r>
      <w:r w:rsidRPr="007A5D31">
        <w:t>beworben. Die Jury (Kurator Dr. Günther Moschig, Kunsthistorikerin Sarah Pfeifer, Vorstandsmitglied Katrin Steindl) entschied sich bei ihrer Sitzung für die Werke von 16 Kunstschaffenden</w:t>
      </w:r>
      <w:r w:rsidR="007A5D31" w:rsidRPr="007A5D31">
        <w:t xml:space="preserve">: </w:t>
      </w:r>
      <w:r w:rsidR="004C1922" w:rsidRPr="007A5D31">
        <w:t>„</w:t>
      </w:r>
      <w:r w:rsidR="007A5D31" w:rsidRPr="007A5D31">
        <w:t xml:space="preserve">Die Auswahl der </w:t>
      </w:r>
      <w:r w:rsidR="004C1922" w:rsidRPr="007A5D31">
        <w:t xml:space="preserve"> KünstlerInnen, die zur Ausstellung im Kultur Quartier Kufstein eingeladen wurden</w:t>
      </w:r>
      <w:r w:rsidR="00A536DB" w:rsidRPr="007A5D31">
        <w:t>,</w:t>
      </w:r>
      <w:r w:rsidR="004C1922" w:rsidRPr="007A5D31">
        <w:t xml:space="preserve"> war wie im letzten Jahr eine Herausforderung für die Jury und folgte aus den durchwegs qualitativen Einreichungen der Vielfalt der Medien und Themen.“ so der Kurator Dr. Günther Moschig.</w:t>
      </w:r>
      <w:r w:rsidR="00395568">
        <w:t xml:space="preserve"> </w:t>
      </w:r>
    </w:p>
    <w:p w14:paraId="456EBE87" w14:textId="77777777" w:rsidR="00371C47" w:rsidRPr="004C1922" w:rsidRDefault="00371C47"/>
    <w:p w14:paraId="44901197" w14:textId="02B7DB0E" w:rsidR="00371C47" w:rsidRDefault="004C1922">
      <w:r>
        <w:t>Dr. Moschig</w:t>
      </w:r>
      <w:r w:rsidR="007A5D31">
        <w:t xml:space="preserve"> berichtet: </w:t>
      </w:r>
      <w:r w:rsidRPr="004C1922">
        <w:t>„Das diesjährige Thema "grenzwertig" regte 32 Künstlerinnen und Künstler aus Kufstein und Umgebung an</w:t>
      </w:r>
      <w:r>
        <w:t>,</w:t>
      </w:r>
      <w:r w:rsidRPr="004C1922">
        <w:t xml:space="preserve"> Arbeiten dazu einzureichen. Ein sehr offen gehaltenes Thema brachte dann auch Werke mit vielfältigen Zugängen zu Grenzerfahrungen</w:t>
      </w:r>
      <w:r>
        <w:t>,</w:t>
      </w:r>
      <w:r w:rsidRPr="004C1922">
        <w:t xml:space="preserve"> ausgeführt in den unterschiedlichsten Medien</w:t>
      </w:r>
      <w:r>
        <w:t>,</w:t>
      </w:r>
      <w:r w:rsidRPr="004C1922">
        <w:t xml:space="preserve"> zu Tage.“</w:t>
      </w:r>
      <w:r>
        <w:rPr>
          <w:sz w:val="20"/>
          <w:szCs w:val="20"/>
        </w:rPr>
        <w:t xml:space="preserve"> </w:t>
      </w:r>
      <w:r w:rsidR="00371C47">
        <w:t>Ob diese mit der naheliegenden Staatsgrenze, dem grenzwertig hohen Verkehrsaufkommen, Umweltproblemen oder grenzwertig</w:t>
      </w:r>
      <w:r>
        <w:t>en Situationen zwischenmenschlic</w:t>
      </w:r>
      <w:r w:rsidR="00371C47">
        <w:t>her Natur erfolgte, spielte beim Juryentscheid keine Rolle, sondern spiegelt vielmehr die subjektive Relevanz wieder.</w:t>
      </w:r>
    </w:p>
    <w:p w14:paraId="65FFB1CF" w14:textId="77777777" w:rsidR="004C1922" w:rsidRDefault="004C1922"/>
    <w:p w14:paraId="1D5537E1" w14:textId="2F6D468F" w:rsidR="00AD1B83" w:rsidRDefault="004C1922">
      <w:r>
        <w:t>Umrahmt wird die Ausstellung, die offiziell am 25.</w:t>
      </w:r>
      <w:r w:rsidR="00253E37">
        <w:t xml:space="preserve"> </w:t>
      </w:r>
      <w:r w:rsidR="00253E37" w:rsidRPr="007A5D31">
        <w:t>Oktober 2019</w:t>
      </w:r>
      <w:r w:rsidRPr="007A5D31">
        <w:t xml:space="preserve"> eröffnet </w:t>
      </w:r>
      <w:r>
        <w:t>wird, von „grenzwertigen“ Side</w:t>
      </w:r>
      <w:r w:rsidR="00AD1B83">
        <w:t xml:space="preserve"> E</w:t>
      </w:r>
      <w:r>
        <w:t xml:space="preserve">vents. So wird am Samstag, </w:t>
      </w:r>
      <w:r w:rsidRPr="007A5D31">
        <w:t>dem 26.</w:t>
      </w:r>
      <w:r w:rsidR="00253E37" w:rsidRPr="007A5D31">
        <w:t xml:space="preserve"> Oktober 2019</w:t>
      </w:r>
      <w:r w:rsidR="007A5D31" w:rsidRPr="007A5D31">
        <w:t xml:space="preserve">, von 10.00 bis 12.00 Uhr </w:t>
      </w:r>
      <w:r w:rsidRPr="007A5D31">
        <w:t xml:space="preserve">zu einem </w:t>
      </w:r>
      <w:r>
        <w:t>Erzählcafé und abends</w:t>
      </w:r>
      <w:r w:rsidR="00AD1B83">
        <w:t xml:space="preserve"> zu einem Poetry Slam geladen. </w:t>
      </w:r>
    </w:p>
    <w:p w14:paraId="7644C59B" w14:textId="77777777" w:rsidR="00AD1B83" w:rsidRDefault="00AD1B83">
      <w:r>
        <w:br w:type="page"/>
      </w:r>
    </w:p>
    <w:p w14:paraId="5C22DD73" w14:textId="77777777" w:rsidR="004C1922" w:rsidRPr="004C1922" w:rsidRDefault="004C1922">
      <w:pPr>
        <w:rPr>
          <w:b/>
        </w:rPr>
      </w:pPr>
      <w:r w:rsidRPr="004C1922">
        <w:rPr>
          <w:b/>
        </w:rPr>
        <w:lastRenderedPageBreak/>
        <w:t>Künstler öffnen ihre Ateliers</w:t>
      </w:r>
    </w:p>
    <w:p w14:paraId="409667D5" w14:textId="7B5FF830" w:rsidR="004C1922" w:rsidRDefault="004C1922" w:rsidP="004C1922">
      <w:r>
        <w:t xml:space="preserve">Bei den „Offenen Ateliers“, vom </w:t>
      </w:r>
      <w:r w:rsidRPr="007A5D31">
        <w:t>25. bis 27.</w:t>
      </w:r>
      <w:r w:rsidR="00253E37" w:rsidRPr="007A5D31">
        <w:t xml:space="preserve"> Oktober 2019</w:t>
      </w:r>
      <w:r>
        <w:t>, kann Kunst dort erlebt werden, wo sie entsteht. Initiiert von Thea Barth öffnen rund 30 KünstlerInnen aus der Region KUUSK ihre Ateliers und Werkstätten. In entspannter Atmosphäre können dort Einblicke in Entstehungsprozesse und Gedanken zur künstlerischen Arbeit genommen werden. Dazu Thea Barth: „Damit Kunst gesehen wird, braucht sie Ausstellungen. Aber noch mehr erfahren wir, wenn wir Künstlerinnen und Künstler in ihren Arbeitsräumen besuchen und sie uns zeigen und erzählen, wie ihre Werke entstehen.“</w:t>
      </w:r>
    </w:p>
    <w:p w14:paraId="651A3529" w14:textId="77777777" w:rsidR="004C1922" w:rsidRDefault="004C1922" w:rsidP="004C1922"/>
    <w:p w14:paraId="39765D7B" w14:textId="77777777" w:rsidR="004C1922" w:rsidRPr="004C1922" w:rsidRDefault="004C1922" w:rsidP="004C1922">
      <w:pPr>
        <w:rPr>
          <w:b/>
        </w:rPr>
      </w:pPr>
      <w:r w:rsidRPr="004C1922">
        <w:rPr>
          <w:b/>
        </w:rPr>
        <w:t>Dante in der Musikschule</w:t>
      </w:r>
    </w:p>
    <w:p w14:paraId="0CED0DA1" w14:textId="65786730" w:rsidR="004C1922" w:rsidRDefault="004C1922" w:rsidP="004C1922">
      <w:r>
        <w:t>Dem künstlerischen Reigen damit noch nicht genug entstand, a</w:t>
      </w:r>
      <w:r w:rsidRPr="004C1922">
        <w:t>u</w:t>
      </w:r>
      <w:r>
        <w:t xml:space="preserve">sgehend von Dante </w:t>
      </w:r>
      <w:proofErr w:type="spellStart"/>
      <w:r>
        <w:t>Alighierie's</w:t>
      </w:r>
      <w:proofErr w:type="spellEnd"/>
      <w:r>
        <w:t xml:space="preserve"> "</w:t>
      </w:r>
      <w:r w:rsidRPr="004C1922">
        <w:t>Göttlicher Komödie</w:t>
      </w:r>
      <w:r>
        <w:t xml:space="preserve">“, </w:t>
      </w:r>
      <w:r w:rsidRPr="004C1922">
        <w:t>ein Projekt, welches sich in Form  eines  Bilderzyklus‘</w:t>
      </w:r>
      <w:r>
        <w:t xml:space="preserve"> des Malers Wilhelm Lientscher, </w:t>
      </w:r>
      <w:r w:rsidRPr="004C1922">
        <w:t>eines Filmes von Thomas Leo und einer musikalischen Auseinanders</w:t>
      </w:r>
      <w:r>
        <w:t>etzung mit dem Stoff durch den</w:t>
      </w:r>
      <w:r w:rsidRPr="004C1922">
        <w:t xml:space="preserve"> Musiker und Maler Josef </w:t>
      </w:r>
      <w:proofErr w:type="spellStart"/>
      <w:r w:rsidRPr="004C1922">
        <w:t>Rangger</w:t>
      </w:r>
      <w:proofErr w:type="spellEnd"/>
      <w:r w:rsidRPr="004C1922">
        <w:t xml:space="preserve"> dem Thema widmet.</w:t>
      </w:r>
      <w:r>
        <w:t xml:space="preserve"> Die Eröffnung der multimedialen Ausstellung in der Musikschule </w:t>
      </w:r>
      <w:r w:rsidRPr="007A5D31">
        <w:t>Kufstein</w:t>
      </w:r>
      <w:r w:rsidR="00253E37" w:rsidRPr="007A5D31">
        <w:t xml:space="preserve"> </w:t>
      </w:r>
      <w:r w:rsidRPr="007A5D31">
        <w:t>findet am 24.</w:t>
      </w:r>
      <w:r w:rsidR="00253E37" w:rsidRPr="007A5D31">
        <w:t xml:space="preserve"> Oktober 2019</w:t>
      </w:r>
      <w:r w:rsidRPr="007A5D31">
        <w:t xml:space="preserve"> um 19</w:t>
      </w:r>
      <w:r>
        <w:t xml:space="preserve">.30 Uhr statt und kann bis </w:t>
      </w:r>
      <w:r w:rsidRPr="007A5D31">
        <w:t>zum 26.</w:t>
      </w:r>
      <w:r w:rsidR="00253E37" w:rsidRPr="007A5D31">
        <w:t xml:space="preserve"> Oktober</w:t>
      </w:r>
      <w:r w:rsidRPr="007A5D31">
        <w:t xml:space="preserve"> täglich von 10.00 </w:t>
      </w:r>
      <w:r w:rsidR="00253E37" w:rsidRPr="007A5D31">
        <w:t xml:space="preserve">bis </w:t>
      </w:r>
      <w:r w:rsidRPr="007A5D31">
        <w:t xml:space="preserve">17.00 Uhr </w:t>
      </w:r>
      <w:r>
        <w:t>besichtigt werden.</w:t>
      </w:r>
      <w:r w:rsidR="00253E37">
        <w:t xml:space="preserve"> </w:t>
      </w:r>
    </w:p>
    <w:p w14:paraId="7D309A13" w14:textId="77777777" w:rsidR="004C1922" w:rsidRDefault="004C1922" w:rsidP="004C1922"/>
    <w:p w14:paraId="4C93BAC5" w14:textId="3A26B83F" w:rsidR="00AD1B83" w:rsidRDefault="004C1922" w:rsidP="004C1922">
      <w:r>
        <w:t xml:space="preserve">Rund um den Nationalfeiertag holt das Netzwerk Kultur viel regionale Kunst vor den Vorhang. Gemeinsam mit seinen Sponsoren UNIQA Österreich Versicherung AG, </w:t>
      </w:r>
      <w:proofErr w:type="spellStart"/>
      <w:r>
        <w:t>KufNet</w:t>
      </w:r>
      <w:proofErr w:type="spellEnd"/>
      <w:r>
        <w:t xml:space="preserve"> und der Raiffeisen Bezirksbank Kufstein sowie der Stadt Kufstein, dem Tourismusverband Kufsteinerland und dem Land Tirol wird dargelegt, welches kreativ-künstlerische Potential in der Region zwischen </w:t>
      </w:r>
      <w:proofErr w:type="spellStart"/>
      <w:r>
        <w:t>Schwendt</w:t>
      </w:r>
      <w:proofErr w:type="spellEnd"/>
      <w:r>
        <w:t xml:space="preserve"> über Kufstein und Ebbs bis nach Bad Häring darauf wartet</w:t>
      </w:r>
      <w:r w:rsidR="00A536DB">
        <w:t>,</w:t>
      </w:r>
      <w:r>
        <w:t xml:space="preserve"> entdeckt zu werden.</w:t>
      </w:r>
    </w:p>
    <w:p w14:paraId="1FD61BE5" w14:textId="77777777" w:rsidR="00D5201B" w:rsidRDefault="00D5201B" w:rsidP="004C1922"/>
    <w:p w14:paraId="2B7B5D31" w14:textId="6716580C" w:rsidR="00D5201B" w:rsidRPr="00D5201B" w:rsidRDefault="00D5201B" w:rsidP="004C1922">
      <w:pPr>
        <w:rPr>
          <w:u w:val="single"/>
        </w:rPr>
      </w:pPr>
      <w:r w:rsidRPr="00D5201B">
        <w:rPr>
          <w:u w:val="single"/>
        </w:rPr>
        <w:t>Ausstellende KünstlerInnen bei den Tagen der bildenden Kunst:</w:t>
      </w:r>
    </w:p>
    <w:p w14:paraId="0E301EB2" w14:textId="5F1086AD" w:rsidR="00D5201B" w:rsidRDefault="00D5201B" w:rsidP="004C1922">
      <w:r>
        <w:t>Ferdinand Bacher, Thiersee</w:t>
      </w:r>
    </w:p>
    <w:p w14:paraId="106DCAFA" w14:textId="0B79CAC0" w:rsidR="00D5201B" w:rsidRDefault="00D5201B" w:rsidP="004C1922">
      <w:r>
        <w:t>Thea Barth, Kufstein</w:t>
      </w:r>
    </w:p>
    <w:p w14:paraId="180B7AFC" w14:textId="43AA5412" w:rsidR="00D5201B" w:rsidRDefault="00D5201B" w:rsidP="004C1922">
      <w:r>
        <w:t>Christina Biasi, Kufstein</w:t>
      </w:r>
    </w:p>
    <w:p w14:paraId="5A63D9E0" w14:textId="4AD63015" w:rsidR="00D5201B" w:rsidRDefault="00D5201B" w:rsidP="004C1922">
      <w:r>
        <w:t>Peter Brandsma, Niederndorf</w:t>
      </w:r>
    </w:p>
    <w:p w14:paraId="78680D61" w14:textId="0507CD63" w:rsidR="00D5201B" w:rsidRDefault="00D5201B" w:rsidP="004C1922">
      <w:r>
        <w:t>James Clay, Niederndorf</w:t>
      </w:r>
    </w:p>
    <w:p w14:paraId="15FF7A69" w14:textId="34ADE68C" w:rsidR="00D5201B" w:rsidRDefault="00D5201B" w:rsidP="004C1922">
      <w:r>
        <w:t>Luise Clay, Niederndorf</w:t>
      </w:r>
    </w:p>
    <w:p w14:paraId="175F0E22" w14:textId="56946F70" w:rsidR="00D5201B" w:rsidRDefault="00D5201B" w:rsidP="004C1922">
      <w:r>
        <w:t>Leo de Romedis, Kössen</w:t>
      </w:r>
    </w:p>
    <w:p w14:paraId="0E726B8B" w14:textId="3E3AF906" w:rsidR="00D5201B" w:rsidRDefault="00D5201B" w:rsidP="004C1922">
      <w:r>
        <w:t>Nada Dietel, Kufstein</w:t>
      </w:r>
    </w:p>
    <w:p w14:paraId="60D0C70D" w14:textId="44713083" w:rsidR="00D5201B" w:rsidRDefault="00D5201B" w:rsidP="004C1922">
      <w:r>
        <w:t xml:space="preserve">Gottlieb Hansen, </w:t>
      </w:r>
      <w:proofErr w:type="spellStart"/>
      <w:r>
        <w:t>Langkampfen</w:t>
      </w:r>
      <w:proofErr w:type="spellEnd"/>
    </w:p>
    <w:p w14:paraId="17840185" w14:textId="25899FAE" w:rsidR="00D5201B" w:rsidRDefault="00D5201B" w:rsidP="004C1922">
      <w:r>
        <w:t>Anna-Maria Hörfarter, Kössen</w:t>
      </w:r>
    </w:p>
    <w:p w14:paraId="77702D5F" w14:textId="73813803" w:rsidR="00D5201B" w:rsidRDefault="00D5201B" w:rsidP="004C1922">
      <w:r>
        <w:t>Carolin Labek, Kufstein</w:t>
      </w:r>
    </w:p>
    <w:p w14:paraId="2BBFADF4" w14:textId="4CD40E40" w:rsidR="00D5201B" w:rsidRDefault="00D5201B" w:rsidP="004C1922">
      <w:r>
        <w:t xml:space="preserve">Angela Lackner, </w:t>
      </w:r>
      <w:proofErr w:type="spellStart"/>
      <w:r>
        <w:t>Langkampfen</w:t>
      </w:r>
      <w:proofErr w:type="spellEnd"/>
    </w:p>
    <w:p w14:paraId="3F4ECB25" w14:textId="1C08958D" w:rsidR="00D5201B" w:rsidRDefault="00D5201B" w:rsidP="004C1922">
      <w:r>
        <w:t>Gertrud Mayr, Kufstein</w:t>
      </w:r>
    </w:p>
    <w:p w14:paraId="7E3395D9" w14:textId="046A6EDE" w:rsidR="00D5201B" w:rsidRDefault="00D5201B" w:rsidP="004C1922">
      <w:r>
        <w:t>Waltraut Mayer, Kufstein</w:t>
      </w:r>
    </w:p>
    <w:p w14:paraId="105E1579" w14:textId="6CE4B611" w:rsidR="00D5201B" w:rsidRDefault="00D5201B" w:rsidP="004C1922">
      <w:r>
        <w:t>Hanni Mumelter, Kufstein</w:t>
      </w:r>
    </w:p>
    <w:p w14:paraId="022BFF10" w14:textId="1D299F4B" w:rsidR="00D5201B" w:rsidRDefault="00D5201B" w:rsidP="004C1922">
      <w:r>
        <w:t>Sieglinde Rösch, Niederndorf</w:t>
      </w:r>
    </w:p>
    <w:p w14:paraId="7A7726FE" w14:textId="77777777" w:rsidR="00AD1B83" w:rsidRDefault="00AD1B83">
      <w:r>
        <w:br w:type="page"/>
      </w:r>
    </w:p>
    <w:p w14:paraId="481FE3DF" w14:textId="77777777" w:rsidR="00AD1B83" w:rsidRPr="00AD1B83" w:rsidRDefault="00AD1B83" w:rsidP="00AD1B83">
      <w:pPr>
        <w:jc w:val="center"/>
        <w:rPr>
          <w:b/>
          <w:sz w:val="40"/>
          <w:szCs w:val="40"/>
        </w:rPr>
      </w:pPr>
      <w:r w:rsidRPr="00AD1B83">
        <w:rPr>
          <w:b/>
          <w:sz w:val="40"/>
          <w:szCs w:val="40"/>
        </w:rPr>
        <w:lastRenderedPageBreak/>
        <w:t xml:space="preserve">Programm </w:t>
      </w:r>
    </w:p>
    <w:p w14:paraId="40A8A96C" w14:textId="0A75B6C2" w:rsidR="00AD1B83" w:rsidRDefault="00AD1B83" w:rsidP="00AD1B83">
      <w:pPr>
        <w:jc w:val="center"/>
        <w:rPr>
          <w:sz w:val="18"/>
          <w:szCs w:val="18"/>
        </w:rPr>
      </w:pPr>
      <w:r w:rsidRPr="00AD1B83">
        <w:rPr>
          <w:sz w:val="18"/>
          <w:szCs w:val="18"/>
        </w:rPr>
        <w:t>(Änderungen vorbehalten)</w:t>
      </w:r>
    </w:p>
    <w:p w14:paraId="60F0F4A9" w14:textId="77777777" w:rsidR="00AD1B83" w:rsidRDefault="00AD1B83" w:rsidP="00AD1B83">
      <w:pPr>
        <w:jc w:val="center"/>
      </w:pPr>
    </w:p>
    <w:p w14:paraId="08375949" w14:textId="151F458E" w:rsidR="00AD1B83" w:rsidRPr="00AD1B83" w:rsidRDefault="00AD1B83" w:rsidP="004C1922">
      <w:pPr>
        <w:rPr>
          <w:b/>
          <w:sz w:val="26"/>
          <w:szCs w:val="26"/>
        </w:rPr>
      </w:pPr>
      <w:r w:rsidRPr="00AD1B83">
        <w:rPr>
          <w:b/>
          <w:sz w:val="26"/>
          <w:szCs w:val="26"/>
        </w:rPr>
        <w:t>Tage der bildenden Kunst</w:t>
      </w:r>
    </w:p>
    <w:p w14:paraId="2F135E8E" w14:textId="2991C331" w:rsidR="00AD1B83" w:rsidRDefault="00AD1B83" w:rsidP="004C1922">
      <w:r>
        <w:t>Kultur Quartier Kufstein</w:t>
      </w:r>
    </w:p>
    <w:p w14:paraId="6C690E37" w14:textId="77777777" w:rsidR="00AD1B83" w:rsidRDefault="00AD1B83" w:rsidP="004C1922">
      <w:r>
        <w:t>24. Oktober 2019, ab 18.30 Uhr</w:t>
      </w:r>
    </w:p>
    <w:p w14:paraId="6BBC1580" w14:textId="086D34B0" w:rsidR="00AD1B83" w:rsidRDefault="005F1617" w:rsidP="004C1922">
      <w:proofErr w:type="spellStart"/>
      <w:r>
        <w:t>Pre</w:t>
      </w:r>
      <w:proofErr w:type="spellEnd"/>
      <w:r>
        <w:t xml:space="preserve"> </w:t>
      </w:r>
      <w:r w:rsidR="00AD1B83">
        <w:t>Opening der UNIQA Österreich Versicherungen AG und der Raiffeisen Bezirksbank Kufstein</w:t>
      </w:r>
    </w:p>
    <w:p w14:paraId="2934B1E4" w14:textId="77777777" w:rsidR="00AD1B83" w:rsidRDefault="00AD1B83" w:rsidP="004C1922"/>
    <w:p w14:paraId="65993B56" w14:textId="341EA7B8" w:rsidR="00AD1B83" w:rsidRDefault="00AD1B83" w:rsidP="004C1922">
      <w:r>
        <w:t>25. Oktober 2019, 19.00 Uhr</w:t>
      </w:r>
    </w:p>
    <w:p w14:paraId="42864555" w14:textId="1E011458" w:rsidR="00AD1B83" w:rsidRDefault="00AD1B83" w:rsidP="004C1922">
      <w:r>
        <w:t xml:space="preserve">Vernissage und offizielle Eröffnung </w:t>
      </w:r>
    </w:p>
    <w:p w14:paraId="2A764232" w14:textId="77777777" w:rsidR="00AD1B83" w:rsidRDefault="00AD1B83" w:rsidP="004C1922"/>
    <w:p w14:paraId="6265F8D9" w14:textId="77777777" w:rsidR="00AD1B83" w:rsidRDefault="00AD1B83" w:rsidP="004C1922">
      <w:r>
        <w:t>26. Oktober 2019</w:t>
      </w:r>
    </w:p>
    <w:p w14:paraId="57F85A59" w14:textId="18F0D32E" w:rsidR="00AD1B83" w:rsidRDefault="00AD1B83" w:rsidP="004C1922">
      <w:r>
        <w:t>10.00 bis 12.</w:t>
      </w:r>
      <w:r w:rsidR="00CB4D21">
        <w:t>3</w:t>
      </w:r>
      <w:r>
        <w:t>0 Uhr - Erzählcafé</w:t>
      </w:r>
    </w:p>
    <w:p w14:paraId="13461848" w14:textId="65F1EA95" w:rsidR="00AD1B83" w:rsidRDefault="00AD1B83" w:rsidP="004C1922">
      <w:r>
        <w:t>17.00 bis 19 Uhr - grenzwertiger Poetry Slam</w:t>
      </w:r>
    </w:p>
    <w:p w14:paraId="1F44FBBF" w14:textId="77777777" w:rsidR="00AD1B83" w:rsidRDefault="00AD1B83" w:rsidP="004C1922"/>
    <w:p w14:paraId="0CC14FAB" w14:textId="762624E3" w:rsidR="00AD1B83" w:rsidRDefault="00AD1B83" w:rsidP="004C1922">
      <w:r>
        <w:t>Öffnungszeiten der Ausstellung</w:t>
      </w:r>
    </w:p>
    <w:p w14:paraId="3F13D02D" w14:textId="3F7E6BA1" w:rsidR="00AD1B83" w:rsidRDefault="00AD1B83" w:rsidP="004C1922">
      <w:r>
        <w:t xml:space="preserve">25. </w:t>
      </w:r>
      <w:r w:rsidR="00CB4D21">
        <w:t xml:space="preserve">und 26. Oktober , </w:t>
      </w:r>
      <w:r>
        <w:t>1</w:t>
      </w:r>
      <w:r w:rsidR="00CB4D21">
        <w:t>0</w:t>
      </w:r>
      <w:r>
        <w:t>.00 bis 22.00 Uhr</w:t>
      </w:r>
    </w:p>
    <w:p w14:paraId="06AB0B83" w14:textId="137B376B" w:rsidR="00AD1B83" w:rsidRDefault="00AD1B83" w:rsidP="004C1922">
      <w:r>
        <w:t xml:space="preserve">27. Oktober, </w:t>
      </w:r>
      <w:r w:rsidR="00CB4D21">
        <w:t>9.0</w:t>
      </w:r>
      <w:r>
        <w:t>0 bis 15</w:t>
      </w:r>
      <w:r w:rsidR="00CB4D21">
        <w:t>.00</w:t>
      </w:r>
      <w:r>
        <w:t xml:space="preserve"> Uhr</w:t>
      </w:r>
    </w:p>
    <w:p w14:paraId="0C73625B" w14:textId="77777777" w:rsidR="00AD1B83" w:rsidRDefault="00AD1B83" w:rsidP="004C1922"/>
    <w:p w14:paraId="16E6DC7A" w14:textId="77777777" w:rsidR="00AD1B83" w:rsidRDefault="00AD1B83" w:rsidP="004C1922"/>
    <w:p w14:paraId="31A4E912" w14:textId="77777777" w:rsidR="00AD1B83" w:rsidRDefault="00AD1B83" w:rsidP="004C1922"/>
    <w:p w14:paraId="73036B6F" w14:textId="78B27607" w:rsidR="00AD1B83" w:rsidRPr="00AD1B83" w:rsidRDefault="00AD1B83" w:rsidP="004C1922">
      <w:pPr>
        <w:rPr>
          <w:b/>
          <w:sz w:val="26"/>
          <w:szCs w:val="26"/>
        </w:rPr>
      </w:pPr>
      <w:r w:rsidRPr="00AD1B83">
        <w:rPr>
          <w:b/>
          <w:sz w:val="26"/>
          <w:szCs w:val="26"/>
        </w:rPr>
        <w:t>Offen</w:t>
      </w:r>
      <w:r>
        <w:rPr>
          <w:b/>
          <w:sz w:val="26"/>
          <w:szCs w:val="26"/>
        </w:rPr>
        <w:t>e</w:t>
      </w:r>
      <w:r w:rsidRPr="00AD1B83">
        <w:rPr>
          <w:b/>
          <w:sz w:val="26"/>
          <w:szCs w:val="26"/>
        </w:rPr>
        <w:t xml:space="preserve"> Ateliers</w:t>
      </w:r>
    </w:p>
    <w:p w14:paraId="0400A566" w14:textId="789E2E04" w:rsidR="00AD1B83" w:rsidRDefault="00AD1B83" w:rsidP="004C1922">
      <w:r>
        <w:t xml:space="preserve">25. Oktober: Bad Häring, Kirchbichl, </w:t>
      </w:r>
      <w:proofErr w:type="spellStart"/>
      <w:r>
        <w:t>Langkampfen</w:t>
      </w:r>
      <w:proofErr w:type="spellEnd"/>
      <w:r>
        <w:t>, Schwoich, Söll, Thiersee</w:t>
      </w:r>
    </w:p>
    <w:p w14:paraId="085D2697" w14:textId="42A9C98E" w:rsidR="00AD1B83" w:rsidRDefault="00AD1B83" w:rsidP="004C1922">
      <w:r>
        <w:t>26. Oktober: Kufstein</w:t>
      </w:r>
    </w:p>
    <w:p w14:paraId="67585460" w14:textId="3061C6A8" w:rsidR="00AD1B83" w:rsidRDefault="00AD1B83" w:rsidP="004C1922">
      <w:r>
        <w:t xml:space="preserve">27. Oktober: Ebbs, Kiefersfelden, </w:t>
      </w:r>
      <w:proofErr w:type="spellStart"/>
      <w:r>
        <w:t>Kössen</w:t>
      </w:r>
      <w:proofErr w:type="spellEnd"/>
      <w:r>
        <w:t>, Niederndorf, Oberaudorf, Walchsee</w:t>
      </w:r>
    </w:p>
    <w:p w14:paraId="126743C6" w14:textId="2538F9B8" w:rsidR="005F1617" w:rsidRDefault="005F1617" w:rsidP="004C1922">
      <w:r>
        <w:t>Täglich 15.00 bis 19.00 Uhr</w:t>
      </w:r>
    </w:p>
    <w:p w14:paraId="06A62EE5" w14:textId="77777777" w:rsidR="00AD1B83" w:rsidRDefault="00AD1B83" w:rsidP="004C1922"/>
    <w:p w14:paraId="1E8E2C96" w14:textId="77777777" w:rsidR="00AD1B83" w:rsidRDefault="00AD1B83" w:rsidP="004C1922"/>
    <w:p w14:paraId="4F513030" w14:textId="77777777" w:rsidR="00AD1B83" w:rsidRDefault="00AD1B83" w:rsidP="004C1922"/>
    <w:p w14:paraId="320EEF1A" w14:textId="108E9963" w:rsidR="00AD1B83" w:rsidRPr="00AD1B83" w:rsidRDefault="00AD1B83" w:rsidP="004C1922">
      <w:pPr>
        <w:rPr>
          <w:b/>
          <w:sz w:val="26"/>
          <w:szCs w:val="26"/>
        </w:rPr>
      </w:pPr>
      <w:r w:rsidRPr="00AD1B83">
        <w:rPr>
          <w:b/>
          <w:sz w:val="26"/>
          <w:szCs w:val="26"/>
        </w:rPr>
        <w:t>Göttliche Komödie</w:t>
      </w:r>
    </w:p>
    <w:p w14:paraId="55ACB413" w14:textId="5D8532D7" w:rsidR="00AD1B83" w:rsidRDefault="00AD1B83" w:rsidP="00AD1B83">
      <w:r>
        <w:t>Musikschule Kufstein</w:t>
      </w:r>
    </w:p>
    <w:p w14:paraId="4C717320" w14:textId="22F384FE" w:rsidR="00AD1B83" w:rsidRDefault="00AD1B83" w:rsidP="00AD1B83">
      <w:r>
        <w:t>24. Oktober, 19.30 Uhr - Vernissage</w:t>
      </w:r>
    </w:p>
    <w:p w14:paraId="375A6173" w14:textId="5BCA0097" w:rsidR="00AD1B83" w:rsidRDefault="00AD1B83" w:rsidP="00AD1B83">
      <w:r>
        <w:t>25. und 26. Oktober, 10.00 bis 17.00 Uhr - Besichtigungszeit</w:t>
      </w:r>
    </w:p>
    <w:p w14:paraId="27D5DB06" w14:textId="04352E91" w:rsidR="00AD1B83" w:rsidRDefault="00AD1B83" w:rsidP="004C1922">
      <w:r>
        <w:t>26. Oktober, 15.00 bis 17.00 Uhr - Konzert</w:t>
      </w:r>
    </w:p>
    <w:p w14:paraId="34381D34" w14:textId="77777777" w:rsidR="00AD1B83" w:rsidRDefault="00AD1B83" w:rsidP="004C1922"/>
    <w:p w14:paraId="29CD7F25" w14:textId="77777777" w:rsidR="00AD1B83" w:rsidRDefault="00AD1B83" w:rsidP="004C1922"/>
    <w:p w14:paraId="73A9BD4D" w14:textId="77777777" w:rsidR="00AD1B83" w:rsidRDefault="00AD1B83" w:rsidP="004C1922"/>
    <w:sectPr w:rsidR="00AD1B83" w:rsidSect="00AD1B83">
      <w:headerReference w:type="default" r:id="rId6"/>
      <w:footerReference w:type="even" r:id="rId7"/>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8971" w14:textId="77777777" w:rsidR="00B44BE1" w:rsidRDefault="00B44BE1" w:rsidP="004C1922">
      <w:pPr>
        <w:spacing w:line="240" w:lineRule="auto"/>
      </w:pPr>
      <w:r>
        <w:separator/>
      </w:r>
    </w:p>
  </w:endnote>
  <w:endnote w:type="continuationSeparator" w:id="0">
    <w:p w14:paraId="172DA349" w14:textId="77777777" w:rsidR="00B44BE1" w:rsidRDefault="00B44BE1" w:rsidP="004C1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9874199"/>
      <w:docPartObj>
        <w:docPartGallery w:val="Page Numbers (Bottom of Page)"/>
        <w:docPartUnique/>
      </w:docPartObj>
    </w:sdtPr>
    <w:sdtEndPr/>
    <w:sdtContent>
      <w:p w14:paraId="0FD82801" w14:textId="6A062DB0" w:rsidR="00A536DB" w:rsidRPr="00A536DB" w:rsidRDefault="00A536DB">
        <w:pPr>
          <w:pStyle w:val="Fuzeile"/>
          <w:jc w:val="right"/>
          <w:rPr>
            <w:sz w:val="18"/>
            <w:szCs w:val="18"/>
          </w:rPr>
        </w:pPr>
        <w:r w:rsidRPr="00A536DB">
          <w:rPr>
            <w:sz w:val="18"/>
            <w:szCs w:val="18"/>
          </w:rPr>
          <w:t xml:space="preserve"> </w:t>
        </w:r>
        <w:r w:rsidRPr="00A536DB">
          <w:rPr>
            <w:sz w:val="18"/>
            <w:szCs w:val="18"/>
          </w:rPr>
          <w:fldChar w:fldCharType="begin"/>
        </w:r>
        <w:r w:rsidRPr="00A536DB">
          <w:rPr>
            <w:sz w:val="18"/>
            <w:szCs w:val="18"/>
          </w:rPr>
          <w:instrText>PAGE   \* MERGEFORMAT</w:instrText>
        </w:r>
        <w:r w:rsidRPr="00A536DB">
          <w:rPr>
            <w:sz w:val="18"/>
            <w:szCs w:val="18"/>
          </w:rPr>
          <w:fldChar w:fldCharType="separate"/>
        </w:r>
        <w:r w:rsidR="00CB4D21" w:rsidRPr="00CB4D21">
          <w:rPr>
            <w:noProof/>
            <w:sz w:val="18"/>
            <w:szCs w:val="18"/>
            <w:lang w:val="de-DE"/>
          </w:rPr>
          <w:t>2</w:t>
        </w:r>
        <w:r w:rsidRPr="00A536DB">
          <w:rPr>
            <w:sz w:val="18"/>
            <w:szCs w:val="18"/>
          </w:rPr>
          <w:fldChar w:fldCharType="end"/>
        </w:r>
        <w:r w:rsidR="00D5201B">
          <w:rPr>
            <w:sz w:val="18"/>
            <w:szCs w:val="18"/>
          </w:rPr>
          <w:t xml:space="preserve"> von 3</w:t>
        </w:r>
      </w:p>
    </w:sdtContent>
  </w:sdt>
  <w:p w14:paraId="7283741E" w14:textId="77777777" w:rsidR="00A536DB" w:rsidRDefault="00A5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04342125"/>
      <w:docPartObj>
        <w:docPartGallery w:val="Page Numbers (Bottom of Page)"/>
        <w:docPartUnique/>
      </w:docPartObj>
    </w:sdtPr>
    <w:sdtEndPr/>
    <w:sdtContent>
      <w:p w14:paraId="0BBE0728" w14:textId="5DE78809" w:rsidR="00A536DB" w:rsidRPr="00A536DB" w:rsidRDefault="00A536DB">
        <w:pPr>
          <w:pStyle w:val="Fuzeile"/>
          <w:jc w:val="right"/>
          <w:rPr>
            <w:sz w:val="18"/>
            <w:szCs w:val="18"/>
          </w:rPr>
        </w:pPr>
        <w:r w:rsidRPr="00A536DB">
          <w:rPr>
            <w:sz w:val="18"/>
            <w:szCs w:val="18"/>
          </w:rPr>
          <w:fldChar w:fldCharType="begin"/>
        </w:r>
        <w:r w:rsidRPr="00A536DB">
          <w:rPr>
            <w:sz w:val="18"/>
            <w:szCs w:val="18"/>
          </w:rPr>
          <w:instrText>PAGE   \* MERGEFORMAT</w:instrText>
        </w:r>
        <w:r w:rsidRPr="00A536DB">
          <w:rPr>
            <w:sz w:val="18"/>
            <w:szCs w:val="18"/>
          </w:rPr>
          <w:fldChar w:fldCharType="separate"/>
        </w:r>
        <w:r w:rsidR="00CB4D21" w:rsidRPr="00CB4D21">
          <w:rPr>
            <w:noProof/>
            <w:sz w:val="18"/>
            <w:szCs w:val="18"/>
            <w:lang w:val="de-DE"/>
          </w:rPr>
          <w:t>1</w:t>
        </w:r>
        <w:r w:rsidRPr="00A536DB">
          <w:rPr>
            <w:sz w:val="18"/>
            <w:szCs w:val="18"/>
          </w:rPr>
          <w:fldChar w:fldCharType="end"/>
        </w:r>
        <w:r w:rsidR="00D5201B">
          <w:rPr>
            <w:sz w:val="18"/>
            <w:szCs w:val="18"/>
          </w:rPr>
          <w:t xml:space="preserve"> von 3</w:t>
        </w:r>
      </w:p>
    </w:sdtContent>
  </w:sdt>
  <w:p w14:paraId="14254E05" w14:textId="77777777" w:rsidR="00A536DB" w:rsidRDefault="00A5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4269" w14:textId="77777777" w:rsidR="00B44BE1" w:rsidRDefault="00B44BE1" w:rsidP="004C1922">
      <w:pPr>
        <w:spacing w:line="240" w:lineRule="auto"/>
      </w:pPr>
      <w:r>
        <w:separator/>
      </w:r>
    </w:p>
  </w:footnote>
  <w:footnote w:type="continuationSeparator" w:id="0">
    <w:p w14:paraId="4A998829" w14:textId="77777777" w:rsidR="00B44BE1" w:rsidRDefault="00B44BE1" w:rsidP="004C1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720C" w14:textId="77777777" w:rsidR="004C1922" w:rsidRDefault="004C1922" w:rsidP="004C1922">
    <w:pPr>
      <w:pStyle w:val="Kopfzeile"/>
      <w:jc w:val="right"/>
    </w:pPr>
    <w:r>
      <w:rPr>
        <w:noProof/>
        <w:lang w:eastAsia="de-AT"/>
      </w:rPr>
      <w:drawing>
        <wp:inline distT="0" distB="0" distL="0" distR="0" wp14:anchorId="64047251" wp14:editId="19A26E29">
          <wp:extent cx="809625" cy="8096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FB-Profilbild-1200x1200.jpg"/>
                  <pic:cNvPicPr/>
                </pic:nvPicPr>
                <pic:blipFill>
                  <a:blip r:embed="rId1">
                    <a:extLst>
                      <a:ext uri="{28A0092B-C50C-407E-A947-70E740481C1C}">
                        <a14:useLocalDpi xmlns:a14="http://schemas.microsoft.com/office/drawing/2010/main" val="0"/>
                      </a:ext>
                    </a:extLst>
                  </a:blip>
                  <a:stretch>
                    <a:fillRect/>
                  </a:stretch>
                </pic:blipFill>
                <pic:spPr>
                  <a:xfrm>
                    <a:off x="0" y="0"/>
                    <a:ext cx="809357" cy="809357"/>
                  </a:xfrm>
                  <a:prstGeom prst="rect">
                    <a:avLst/>
                  </a:prstGeom>
                </pic:spPr>
              </pic:pic>
            </a:graphicData>
          </a:graphic>
        </wp:inline>
      </w:drawing>
    </w:r>
  </w:p>
  <w:p w14:paraId="6A83FE23" w14:textId="77777777" w:rsidR="004C1922" w:rsidRDefault="004C1922" w:rsidP="004C1922">
    <w:pPr>
      <w:pStyle w:val="Kopfzeile"/>
      <w:jc w:val="right"/>
    </w:pPr>
    <w:r>
      <w:t>Unterer Stadtplatz 11 – 13</w:t>
    </w:r>
  </w:p>
  <w:p w14:paraId="64B9855D" w14:textId="77777777" w:rsidR="004C1922" w:rsidRDefault="004C1922" w:rsidP="004C1922">
    <w:pPr>
      <w:pStyle w:val="Kopfzeile"/>
      <w:jc w:val="right"/>
    </w:pPr>
    <w:r>
      <w:t>A-6330 Kufstein</w:t>
    </w:r>
  </w:p>
  <w:p w14:paraId="3C3E3C44" w14:textId="77777777" w:rsidR="004C1922" w:rsidRDefault="004C1922" w:rsidP="004C1922">
    <w:pPr>
      <w:pStyle w:val="Kopfzeile"/>
      <w:jc w:val="right"/>
    </w:pPr>
    <w:r>
      <w:t>ZVR-Zahl: 1923955573</w:t>
    </w:r>
  </w:p>
  <w:p w14:paraId="3A9AE3BB" w14:textId="77777777" w:rsidR="004C1922" w:rsidRDefault="004C1922" w:rsidP="004C1922">
    <w:pPr>
      <w:pStyle w:val="Kopfzeile"/>
      <w:jc w:val="right"/>
    </w:pPr>
    <w:r w:rsidRPr="00A330BD">
      <w:t>geisler@standortmarketing-kufstein.at</w:t>
    </w:r>
  </w:p>
  <w:p w14:paraId="631F4D68" w14:textId="77777777" w:rsidR="004C1922" w:rsidRDefault="004C1922" w:rsidP="004C1922">
    <w:pPr>
      <w:pStyle w:val="Kopfzeile"/>
      <w:jc w:val="right"/>
    </w:pPr>
    <w:r>
      <w:t>www.kultur.kufstein.at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47"/>
    <w:rsid w:val="0023097B"/>
    <w:rsid w:val="00253E37"/>
    <w:rsid w:val="0028196D"/>
    <w:rsid w:val="00371C47"/>
    <w:rsid w:val="00395568"/>
    <w:rsid w:val="004C1922"/>
    <w:rsid w:val="005F1617"/>
    <w:rsid w:val="006469C8"/>
    <w:rsid w:val="00673159"/>
    <w:rsid w:val="007A5D31"/>
    <w:rsid w:val="007B6D67"/>
    <w:rsid w:val="00943A92"/>
    <w:rsid w:val="00A536DB"/>
    <w:rsid w:val="00AA24F6"/>
    <w:rsid w:val="00AD1B83"/>
    <w:rsid w:val="00B44BE1"/>
    <w:rsid w:val="00B96F95"/>
    <w:rsid w:val="00CB4D21"/>
    <w:rsid w:val="00D5201B"/>
    <w:rsid w:val="00FB4A59"/>
    <w:rsid w:val="00FF45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EE334"/>
  <w15:docId w15:val="{A6497497-AB51-492F-8571-6D48A67E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19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1922"/>
  </w:style>
  <w:style w:type="paragraph" w:styleId="Fuzeile">
    <w:name w:val="footer"/>
    <w:basedOn w:val="Standard"/>
    <w:link w:val="FuzeileZchn"/>
    <w:uiPriority w:val="99"/>
    <w:unhideWhenUsed/>
    <w:rsid w:val="004C19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1922"/>
  </w:style>
  <w:style w:type="paragraph" w:styleId="Sprechblasentext">
    <w:name w:val="Balloon Text"/>
    <w:basedOn w:val="Standard"/>
    <w:link w:val="SprechblasentextZchn"/>
    <w:uiPriority w:val="99"/>
    <w:semiHidden/>
    <w:unhideWhenUsed/>
    <w:rsid w:val="004C19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Barbara Kaiser</cp:lastModifiedBy>
  <cp:revision>2</cp:revision>
  <cp:lastPrinted>2019-09-11T05:51:00Z</cp:lastPrinted>
  <dcterms:created xsi:type="dcterms:W3CDTF">2019-10-15T15:26:00Z</dcterms:created>
  <dcterms:modified xsi:type="dcterms:W3CDTF">2019-10-15T15:26:00Z</dcterms:modified>
</cp:coreProperties>
</file>