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32ED" w14:textId="77777777" w:rsidR="000542AD" w:rsidRPr="00FE796C" w:rsidRDefault="001F38F6">
      <w:pPr>
        <w:spacing w:after="280" w:line="264" w:lineRule="auto"/>
        <w:rPr>
          <w:lang w:val="de-DE"/>
        </w:rPr>
      </w:pPr>
      <w:r w:rsidRPr="00FE796C">
        <w:rPr>
          <w:rFonts w:ascii="Gill Sans SemiBold" w:hAnsi="Gill Sans SemiBold"/>
          <w:smallCaps/>
          <w:color w:val="3F3F3F"/>
          <w:spacing w:val="31"/>
          <w:sz w:val="40"/>
          <w:szCs w:val="40"/>
          <w:u w:color="3E3E3E"/>
          <w:lang w:val="de-DE"/>
        </w:rPr>
        <w:t>Pressetext</w:t>
      </w:r>
    </w:p>
    <w:p w14:paraId="152E5FB4" w14:textId="77777777" w:rsidR="000542AD" w:rsidRPr="00FE796C" w:rsidRDefault="001F38F6">
      <w:pPr>
        <w:pStyle w:val="TextA"/>
        <w:spacing w:line="264" w:lineRule="auto"/>
        <w:jc w:val="both"/>
        <w:rPr>
          <w:rFonts w:ascii="Gill Sans" w:eastAsia="Gill Sans" w:hAnsi="Gill Sans" w:cs="Gill Sans"/>
        </w:rPr>
      </w:pPr>
      <w:r w:rsidRPr="00FE796C">
        <w:rPr>
          <w:rFonts w:ascii="Gill Sans" w:hAnsi="Gill Sans"/>
        </w:rPr>
        <w:t xml:space="preserve">Qualitätsoffensive im </w:t>
      </w:r>
      <w:proofErr w:type="spellStart"/>
      <w:r w:rsidRPr="00FE796C">
        <w:rPr>
          <w:rFonts w:ascii="Gill Sans" w:hAnsi="Gill Sans"/>
        </w:rPr>
        <w:t>Kufsteinerland</w:t>
      </w:r>
      <w:proofErr w:type="spellEnd"/>
      <w:r w:rsidRPr="00FE796C">
        <w:rPr>
          <w:rFonts w:ascii="Gill Sans" w:hAnsi="Gill Sans"/>
        </w:rPr>
        <w:t>:</w:t>
      </w:r>
    </w:p>
    <w:p w14:paraId="2F1A394F" w14:textId="77777777" w:rsidR="000542AD" w:rsidRPr="00FE796C" w:rsidRDefault="001F38F6">
      <w:pPr>
        <w:pStyle w:val="TextA"/>
        <w:spacing w:line="264" w:lineRule="auto"/>
        <w:jc w:val="both"/>
        <w:rPr>
          <w:rFonts w:ascii="Gill Sans" w:eastAsia="Gill Sans" w:hAnsi="Gill Sans" w:cs="Gill Sans"/>
        </w:rPr>
      </w:pPr>
      <w:r w:rsidRPr="00FE796C">
        <w:rPr>
          <w:rFonts w:ascii="Gill Sans" w:hAnsi="Gill Sans"/>
        </w:rPr>
        <w:t>Mehr Komfort, Platz und kreative Ideen für den Urlaub am Tor zu Tirol</w:t>
      </w:r>
    </w:p>
    <w:p w14:paraId="1C155907" w14:textId="77777777" w:rsidR="000542AD" w:rsidRPr="00FE796C" w:rsidRDefault="000542AD">
      <w:pPr>
        <w:pStyle w:val="TextA"/>
        <w:spacing w:line="264" w:lineRule="auto"/>
        <w:jc w:val="both"/>
        <w:rPr>
          <w:rFonts w:ascii="Gill Sans" w:eastAsia="Gill Sans" w:hAnsi="Gill Sans" w:cs="Gill Sans"/>
        </w:rPr>
      </w:pPr>
    </w:p>
    <w:p w14:paraId="7A052666" w14:textId="4C5EEAA3" w:rsidR="000542AD" w:rsidRPr="00FE796C" w:rsidRDefault="001F38F6">
      <w:pPr>
        <w:pStyle w:val="TextA"/>
        <w:spacing w:line="264" w:lineRule="auto"/>
        <w:jc w:val="both"/>
        <w:rPr>
          <w:rFonts w:ascii="Gill Sans Light" w:eastAsia="Gill Sans Light" w:hAnsi="Gill Sans Light" w:cs="Gill Sans Light"/>
          <w:sz w:val="22"/>
          <w:szCs w:val="22"/>
        </w:rPr>
      </w:pPr>
      <w:r w:rsidRPr="00FE796C">
        <w:rPr>
          <w:rFonts w:ascii="Gill Sans Light" w:hAnsi="Gill Sans Light"/>
          <w:sz w:val="22"/>
          <w:szCs w:val="22"/>
        </w:rPr>
        <w:t>E</w:t>
      </w:r>
      <w:r w:rsidRPr="00FE796C">
        <w:rPr>
          <w:rFonts w:ascii="Gill Sans Light" w:hAnsi="Gill Sans Light"/>
          <w:i/>
          <w:iCs/>
          <w:sz w:val="22"/>
          <w:szCs w:val="22"/>
        </w:rPr>
        <w:t xml:space="preserve">s tut sich viel im </w:t>
      </w:r>
      <w:proofErr w:type="spellStart"/>
      <w:r w:rsidRPr="00FE796C">
        <w:rPr>
          <w:rFonts w:ascii="Gill Sans Light" w:hAnsi="Gill Sans Light"/>
          <w:i/>
          <w:iCs/>
          <w:sz w:val="22"/>
          <w:szCs w:val="22"/>
        </w:rPr>
        <w:t>Kufsteinerland</w:t>
      </w:r>
      <w:proofErr w:type="spellEnd"/>
      <w:r w:rsidRPr="00FE796C">
        <w:rPr>
          <w:rFonts w:ascii="Gill Sans Light" w:hAnsi="Gill Sans Light"/>
          <w:i/>
          <w:iCs/>
          <w:sz w:val="22"/>
          <w:szCs w:val="22"/>
        </w:rPr>
        <w:t xml:space="preserve">. Design-Appartements in einer </w:t>
      </w:r>
      <w:proofErr w:type="spellStart"/>
      <w:r w:rsidRPr="00FE796C">
        <w:rPr>
          <w:rFonts w:ascii="Gill Sans Light" w:hAnsi="Gill Sans Light"/>
          <w:i/>
          <w:iCs/>
          <w:sz w:val="22"/>
          <w:szCs w:val="22"/>
        </w:rPr>
        <w:t>Kufsteiner</w:t>
      </w:r>
      <w:proofErr w:type="spellEnd"/>
      <w:r w:rsidRPr="00FE796C">
        <w:rPr>
          <w:rFonts w:ascii="Gill Sans Light" w:hAnsi="Gill Sans Light"/>
          <w:i/>
          <w:iCs/>
          <w:sz w:val="22"/>
          <w:szCs w:val="22"/>
        </w:rPr>
        <w:t xml:space="preserve"> Villa liefern Abwechslung für „Wohnsinnige“. Ein neuer Erlebnisbauernhof nicht weit vom </w:t>
      </w:r>
      <w:proofErr w:type="spellStart"/>
      <w:r w:rsidRPr="00FE796C">
        <w:rPr>
          <w:rFonts w:ascii="Gill Sans Light" w:hAnsi="Gill Sans Light"/>
          <w:i/>
          <w:iCs/>
          <w:sz w:val="22"/>
          <w:szCs w:val="22"/>
        </w:rPr>
        <w:t>Innufer</w:t>
      </w:r>
      <w:proofErr w:type="spellEnd"/>
      <w:r w:rsidRPr="00FE796C">
        <w:rPr>
          <w:rFonts w:ascii="Gill Sans Light" w:hAnsi="Gill Sans Light"/>
          <w:i/>
          <w:iCs/>
          <w:sz w:val="22"/>
          <w:szCs w:val="22"/>
        </w:rPr>
        <w:t xml:space="preserve"> sorgt für Programm. Und eine Traditionskäserei, die Solar Food anbietet, wartet auf lukullische Genießer. Das sind nur einige der zahlreichen Innovationen in der Region. Das </w:t>
      </w:r>
      <w:proofErr w:type="spellStart"/>
      <w:r w:rsidRPr="00FE796C">
        <w:rPr>
          <w:rFonts w:ascii="Gill Sans Light" w:hAnsi="Gill Sans Light"/>
          <w:i/>
          <w:iCs/>
          <w:sz w:val="22"/>
          <w:szCs w:val="22"/>
        </w:rPr>
        <w:t>Kufsteinerland</w:t>
      </w:r>
      <w:proofErr w:type="spellEnd"/>
      <w:r w:rsidRPr="00FE796C">
        <w:rPr>
          <w:rFonts w:ascii="Gill Sans Light" w:hAnsi="Gill Sans Light"/>
          <w:i/>
          <w:iCs/>
          <w:sz w:val="22"/>
          <w:szCs w:val="22"/>
        </w:rPr>
        <w:t>, das Tor zu Tirol gleich hinter der bayerischen Grenze, entspricht mit seinen berühmten Gipfeln rechts und links des Inns, klassischen Orten und gewachsenen Traditionen exakt der stark gewachsenen Sehnsucht der Menschen nach Bergen und Natur.</w:t>
      </w:r>
    </w:p>
    <w:p w14:paraId="329F147C"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1BE1B596" w14:textId="7734B3A8" w:rsidR="000542AD" w:rsidRPr="00FE796C" w:rsidRDefault="001F38F6">
      <w:pPr>
        <w:pStyle w:val="TextA"/>
        <w:spacing w:line="264" w:lineRule="auto"/>
        <w:jc w:val="both"/>
        <w:rPr>
          <w:rFonts w:ascii="Gill Sans Light" w:eastAsia="Gill Sans Light" w:hAnsi="Gill Sans Light" w:cs="Gill Sans Light"/>
          <w:sz w:val="22"/>
          <w:szCs w:val="22"/>
        </w:rPr>
      </w:pPr>
      <w:r w:rsidRPr="00FE796C">
        <w:rPr>
          <w:rFonts w:ascii="Gill Sans Light" w:hAnsi="Gill Sans Light"/>
          <w:sz w:val="22"/>
          <w:szCs w:val="22"/>
        </w:rPr>
        <w:t>Die majestätische Festung über dem Ufer des Inns, dahinter das mächtige Kaisergebirge</w:t>
      </w:r>
      <w:r w:rsidR="00A46714" w:rsidRPr="00FE796C">
        <w:rPr>
          <w:rFonts w:ascii="Gill Sans Light" w:hAnsi="Gill Sans Light"/>
          <w:sz w:val="22"/>
          <w:szCs w:val="22"/>
        </w:rPr>
        <w:t xml:space="preserve"> -</w:t>
      </w:r>
      <w:r w:rsidRPr="00FE796C">
        <w:rPr>
          <w:rFonts w:ascii="Gill Sans Light" w:hAnsi="Gill Sans Light"/>
          <w:sz w:val="22"/>
          <w:szCs w:val="22"/>
        </w:rPr>
        <w:t xml:space="preserve"> das </w:t>
      </w:r>
      <w:proofErr w:type="spellStart"/>
      <w:r w:rsidRPr="00FE796C">
        <w:rPr>
          <w:rFonts w:ascii="Gill Sans Light" w:hAnsi="Gill Sans Light"/>
          <w:sz w:val="22"/>
          <w:szCs w:val="22"/>
        </w:rPr>
        <w:t>Kufsteinerland</w:t>
      </w:r>
      <w:proofErr w:type="spellEnd"/>
      <w:r w:rsidRPr="00FE796C">
        <w:rPr>
          <w:rFonts w:ascii="Gill Sans Light" w:hAnsi="Gill Sans Light"/>
          <w:sz w:val="22"/>
          <w:szCs w:val="22"/>
        </w:rPr>
        <w:t xml:space="preserve"> ist ein Synonym für den Urlaub in den Tiroler Bergen. Die gute Erreichbarkeit und das hochwertige, vielseitige Angebot sorgten in den letzten Jahren für sehr erfreuliche Zahlen. Dann kam Corona und alles wurde anders. Nach dem </w:t>
      </w:r>
      <w:proofErr w:type="spellStart"/>
      <w:r w:rsidRPr="00FE796C">
        <w:rPr>
          <w:rFonts w:ascii="Gill Sans Light" w:hAnsi="Gill Sans Light"/>
          <w:sz w:val="22"/>
          <w:szCs w:val="22"/>
        </w:rPr>
        <w:t>Lockdown</w:t>
      </w:r>
      <w:proofErr w:type="spellEnd"/>
      <w:r w:rsidRPr="00FE796C">
        <w:rPr>
          <w:rFonts w:ascii="Gill Sans Light" w:hAnsi="Gill Sans Light"/>
          <w:sz w:val="22"/>
          <w:szCs w:val="22"/>
        </w:rPr>
        <w:t xml:space="preserve"> zeigte sich bald, dass viele Gäste mit neuem Bewusstsein ihren Urlaub planen und Naturerlebnisse in den Bergen hoch im Kurs stehen. Dies wird keine Modeerscheinung bleiben</w:t>
      </w:r>
      <w:r w:rsidR="005547C9" w:rsidRPr="00FE796C">
        <w:rPr>
          <w:rFonts w:ascii="Gill Sans Light" w:hAnsi="Gill Sans Light"/>
          <w:sz w:val="22"/>
          <w:szCs w:val="22"/>
        </w:rPr>
        <w:t>,</w:t>
      </w:r>
      <w:r w:rsidRPr="00FE796C">
        <w:rPr>
          <w:rFonts w:ascii="Gill Sans Light" w:hAnsi="Gill Sans Light"/>
          <w:sz w:val="22"/>
          <w:szCs w:val="22"/>
        </w:rPr>
        <w:t xml:space="preserve"> sondern ein nachhaltiger Trend werden. Die Gastgeber im </w:t>
      </w:r>
      <w:proofErr w:type="spellStart"/>
      <w:r w:rsidRPr="00FE796C">
        <w:rPr>
          <w:rFonts w:ascii="Gill Sans Light" w:hAnsi="Gill Sans Light"/>
          <w:sz w:val="22"/>
          <w:szCs w:val="22"/>
        </w:rPr>
        <w:t>Kufsteinerland</w:t>
      </w:r>
      <w:proofErr w:type="spellEnd"/>
      <w:r w:rsidRPr="00FE796C">
        <w:rPr>
          <w:rFonts w:ascii="Gill Sans Light" w:hAnsi="Gill Sans Light"/>
          <w:sz w:val="22"/>
          <w:szCs w:val="22"/>
        </w:rPr>
        <w:t xml:space="preserve"> sind darauf bestens vorbereitet und anstelle ehrfürchtig still zu stehen, schaffen sie mit umfangreichen Investitionen eine weitere Verbesserung des Angebots. „Die Gäste schätzen die Vielseitigkeit des Angebots im </w:t>
      </w:r>
      <w:proofErr w:type="spellStart"/>
      <w:r w:rsidRPr="00FE796C">
        <w:rPr>
          <w:rFonts w:ascii="Gill Sans Light" w:hAnsi="Gill Sans Light"/>
          <w:sz w:val="22"/>
          <w:szCs w:val="22"/>
        </w:rPr>
        <w:t>Kufsteinerland</w:t>
      </w:r>
      <w:proofErr w:type="spellEnd"/>
      <w:r w:rsidRPr="00FE796C">
        <w:rPr>
          <w:rFonts w:ascii="Gill Sans Light" w:hAnsi="Gill Sans Light"/>
          <w:sz w:val="22"/>
          <w:szCs w:val="22"/>
        </w:rPr>
        <w:t xml:space="preserve">. Viele buchen spontan und bleiben länger. Wir merken, dass </w:t>
      </w:r>
      <w:r w:rsidR="00B631A5" w:rsidRPr="00FE796C">
        <w:rPr>
          <w:rFonts w:ascii="Gill Sans Light" w:hAnsi="Gill Sans Light"/>
          <w:sz w:val="22"/>
          <w:szCs w:val="22"/>
        </w:rPr>
        <w:t>etliche</w:t>
      </w:r>
      <w:r w:rsidRPr="00FE796C">
        <w:rPr>
          <w:rFonts w:ascii="Gill Sans Light" w:hAnsi="Gill Sans Light"/>
          <w:sz w:val="22"/>
          <w:szCs w:val="22"/>
        </w:rPr>
        <w:t xml:space="preserve"> junge Gäste, die sonst in Asien unterwegs sind, die Region neu entdecken“, sagt Birgit </w:t>
      </w:r>
      <w:proofErr w:type="spellStart"/>
      <w:r w:rsidRPr="00FE796C">
        <w:rPr>
          <w:rFonts w:ascii="Gill Sans Light" w:hAnsi="Gill Sans Light"/>
          <w:sz w:val="22"/>
          <w:szCs w:val="22"/>
        </w:rPr>
        <w:t>Astner</w:t>
      </w:r>
      <w:proofErr w:type="spellEnd"/>
      <w:r w:rsidRPr="00FE796C">
        <w:rPr>
          <w:rFonts w:ascii="Gill Sans Light" w:hAnsi="Gill Sans Light"/>
          <w:sz w:val="22"/>
          <w:szCs w:val="22"/>
        </w:rPr>
        <w:t xml:space="preserve"> vom Hotel Sattlerwirt in </w:t>
      </w:r>
      <w:proofErr w:type="spellStart"/>
      <w:r w:rsidRPr="00FE796C">
        <w:rPr>
          <w:rFonts w:ascii="Gill Sans Light" w:hAnsi="Gill Sans Light"/>
          <w:sz w:val="22"/>
          <w:szCs w:val="22"/>
        </w:rPr>
        <w:t>Ebbs</w:t>
      </w:r>
      <w:proofErr w:type="spellEnd"/>
      <w:r w:rsidRPr="00FE796C">
        <w:rPr>
          <w:rFonts w:ascii="Gill Sans Light" w:hAnsi="Gill Sans Light"/>
          <w:sz w:val="22"/>
          <w:szCs w:val="22"/>
        </w:rPr>
        <w:t>. „Wir sind sehr froh über die zahlreichen</w:t>
      </w:r>
      <w:r w:rsidR="00750584" w:rsidRPr="00FE796C">
        <w:rPr>
          <w:rFonts w:ascii="Gill Sans Light" w:hAnsi="Gill Sans Light"/>
          <w:sz w:val="22"/>
          <w:szCs w:val="22"/>
        </w:rPr>
        <w:t xml:space="preserve"> </w:t>
      </w:r>
      <w:r w:rsidRPr="00FE796C">
        <w:rPr>
          <w:rFonts w:ascii="Gill Sans Light" w:hAnsi="Gill Sans Light"/>
          <w:sz w:val="22"/>
          <w:szCs w:val="22"/>
        </w:rPr>
        <w:t>positive</w:t>
      </w:r>
      <w:r w:rsidR="00750584" w:rsidRPr="00FE796C">
        <w:rPr>
          <w:rFonts w:ascii="Gill Sans Light" w:hAnsi="Gill Sans Light"/>
          <w:sz w:val="22"/>
          <w:szCs w:val="22"/>
        </w:rPr>
        <w:t>n</w:t>
      </w:r>
      <w:r w:rsidRPr="00FE796C">
        <w:rPr>
          <w:rFonts w:ascii="Gill Sans Light" w:hAnsi="Gill Sans Light"/>
          <w:sz w:val="22"/>
          <w:szCs w:val="22"/>
        </w:rPr>
        <w:t xml:space="preserve"> Rückmeldungen unserer Betriebe. Die Statistik bestätigt das gute Gespür unserer Gastgeber. Die durchschnittliche Verweildauer ist von 2,9 im Juli 2019 auf</w:t>
      </w:r>
      <w:r w:rsidR="00A46714" w:rsidRPr="00FE796C">
        <w:rPr>
          <w:rFonts w:ascii="Gill Sans Light" w:hAnsi="Gill Sans Light"/>
          <w:sz w:val="22"/>
          <w:szCs w:val="22"/>
        </w:rPr>
        <w:t xml:space="preserve"> rund</w:t>
      </w:r>
      <w:r w:rsidRPr="00FE796C">
        <w:rPr>
          <w:rFonts w:ascii="Gill Sans Light" w:hAnsi="Gill Sans Light"/>
          <w:sz w:val="22"/>
          <w:szCs w:val="22"/>
        </w:rPr>
        <w:t xml:space="preserve"> 3,</w:t>
      </w:r>
      <w:r w:rsidR="00A46714" w:rsidRPr="00FE796C">
        <w:rPr>
          <w:rFonts w:ascii="Gill Sans Light" w:hAnsi="Gill Sans Light"/>
          <w:sz w:val="22"/>
          <w:szCs w:val="22"/>
        </w:rPr>
        <w:t>3</w:t>
      </w:r>
      <w:r w:rsidRPr="00FE796C">
        <w:rPr>
          <w:rFonts w:ascii="Gill Sans Light" w:hAnsi="Gill Sans Light"/>
          <w:sz w:val="22"/>
          <w:szCs w:val="22"/>
        </w:rPr>
        <w:t xml:space="preserve"> Nächte im Juli 2020 gestiegen“, ergänzt Stefan Pühringer, Geschäftsführer des Tourismusverbands </w:t>
      </w:r>
      <w:proofErr w:type="spellStart"/>
      <w:r w:rsidRPr="00FE796C">
        <w:rPr>
          <w:rFonts w:ascii="Gill Sans Light" w:hAnsi="Gill Sans Light"/>
          <w:sz w:val="22"/>
          <w:szCs w:val="22"/>
        </w:rPr>
        <w:t>Kufsteinerland</w:t>
      </w:r>
      <w:proofErr w:type="spellEnd"/>
      <w:r w:rsidRPr="00FE796C">
        <w:rPr>
          <w:rFonts w:ascii="Gill Sans Light" w:hAnsi="Gill Sans Light"/>
          <w:sz w:val="22"/>
          <w:szCs w:val="22"/>
        </w:rPr>
        <w:t xml:space="preserve">, erfreut. </w:t>
      </w:r>
    </w:p>
    <w:p w14:paraId="3CFFFB7B"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5458ADCA" w14:textId="68EFA396" w:rsidR="000542AD" w:rsidRDefault="001F38F6">
      <w:pPr>
        <w:pStyle w:val="TextA"/>
        <w:spacing w:line="264" w:lineRule="auto"/>
        <w:jc w:val="both"/>
        <w:rPr>
          <w:rFonts w:ascii="Gill Sans Light" w:hAnsi="Gill Sans Light"/>
          <w:sz w:val="22"/>
          <w:szCs w:val="22"/>
        </w:rPr>
      </w:pPr>
      <w:r w:rsidRPr="00FE796C">
        <w:rPr>
          <w:rFonts w:ascii="Gill Sans" w:hAnsi="Gill Sans"/>
          <w:sz w:val="22"/>
          <w:szCs w:val="22"/>
        </w:rPr>
        <w:t>Viktorias Home</w:t>
      </w:r>
      <w:r w:rsidRPr="00FE796C">
        <w:rPr>
          <w:rFonts w:ascii="Gill Sans Light" w:hAnsi="Gill Sans Light"/>
          <w:sz w:val="22"/>
          <w:szCs w:val="22"/>
        </w:rPr>
        <w:t xml:space="preserve"> </w:t>
      </w:r>
      <w:r w:rsidR="00A2666D">
        <w:rPr>
          <w:rFonts w:ascii="Gill Sans Light" w:hAnsi="Gill Sans Light"/>
          <w:sz w:val="22"/>
          <w:szCs w:val="22"/>
        </w:rPr>
        <w:t xml:space="preserve">ist ein Gesamtkonzept mit 3 exklusiven Säulen, die unter einem Dach zu finden sind: Edle </w:t>
      </w:r>
      <w:proofErr w:type="spellStart"/>
      <w:r w:rsidR="00A2666D">
        <w:rPr>
          <w:rFonts w:ascii="Gill Sans Light" w:hAnsi="Gill Sans Light"/>
          <w:sz w:val="22"/>
          <w:szCs w:val="22"/>
        </w:rPr>
        <w:t>Spa</w:t>
      </w:r>
      <w:proofErr w:type="spellEnd"/>
      <w:r w:rsidR="00A2666D">
        <w:rPr>
          <w:rFonts w:ascii="Gill Sans Light" w:hAnsi="Gill Sans Light"/>
          <w:sz w:val="22"/>
          <w:szCs w:val="22"/>
        </w:rPr>
        <w:t xml:space="preserve"> Appartements, Viktorias Kochschule und das Gourmet Wirtshaus Tiroler Hof. „Der kontaktlose Zugang zu den </w:t>
      </w:r>
      <w:proofErr w:type="spellStart"/>
      <w:r w:rsidR="00A2666D">
        <w:rPr>
          <w:rFonts w:ascii="Gill Sans Light" w:hAnsi="Gill Sans Light"/>
          <w:sz w:val="22"/>
          <w:szCs w:val="22"/>
        </w:rPr>
        <w:t>Spa</w:t>
      </w:r>
      <w:proofErr w:type="spellEnd"/>
      <w:r w:rsidR="00A2666D">
        <w:rPr>
          <w:rFonts w:ascii="Gill Sans Light" w:hAnsi="Gill Sans Light"/>
          <w:sz w:val="22"/>
          <w:szCs w:val="22"/>
        </w:rPr>
        <w:t xml:space="preserve"> Appartement, die Kochschule sowie die Balance von moderner Gourmet Küche und traditioneller Tiroler Wirtshausküche begeistern vor allem Gäste, die großen Wert auf Qualität und eine gewisse Privatsphäre legen“, freut sich Tirols jüngste Chefköchin und </w:t>
      </w:r>
      <w:proofErr w:type="spellStart"/>
      <w:r w:rsidR="00A2666D">
        <w:rPr>
          <w:rFonts w:ascii="Gill Sans Light" w:hAnsi="Gill Sans Light"/>
          <w:sz w:val="22"/>
          <w:szCs w:val="22"/>
        </w:rPr>
        <w:t>Hoteliere</w:t>
      </w:r>
      <w:proofErr w:type="spellEnd"/>
      <w:r w:rsidR="00A2666D">
        <w:rPr>
          <w:rFonts w:ascii="Gill Sans Light" w:hAnsi="Gill Sans Light"/>
          <w:sz w:val="22"/>
          <w:szCs w:val="22"/>
        </w:rPr>
        <w:t xml:space="preserve">, Viktoria </w:t>
      </w:r>
      <w:proofErr w:type="spellStart"/>
      <w:r w:rsidR="00A2666D">
        <w:rPr>
          <w:rFonts w:ascii="Gill Sans Light" w:hAnsi="Gill Sans Light"/>
          <w:sz w:val="22"/>
          <w:szCs w:val="22"/>
        </w:rPr>
        <w:t>Fahringer</w:t>
      </w:r>
      <w:proofErr w:type="spellEnd"/>
      <w:r w:rsidR="00A2666D">
        <w:rPr>
          <w:rFonts w:ascii="Gill Sans Light" w:hAnsi="Gill Sans Light"/>
          <w:sz w:val="22"/>
          <w:szCs w:val="22"/>
        </w:rPr>
        <w:t xml:space="preserve">. </w:t>
      </w:r>
    </w:p>
    <w:p w14:paraId="4C63946F" w14:textId="77777777" w:rsidR="00A2666D" w:rsidRPr="00A2666D" w:rsidRDefault="00A2666D">
      <w:pPr>
        <w:pStyle w:val="TextA"/>
        <w:spacing w:line="264" w:lineRule="auto"/>
        <w:jc w:val="both"/>
        <w:rPr>
          <w:rFonts w:ascii="Gill Sans Light" w:hAnsi="Gill Sans Light"/>
          <w:sz w:val="22"/>
          <w:szCs w:val="22"/>
        </w:rPr>
      </w:pPr>
    </w:p>
    <w:p w14:paraId="690FF5F9" w14:textId="18D1A79C" w:rsidR="000542AD" w:rsidRPr="00FE796C" w:rsidRDefault="001F38F6">
      <w:pPr>
        <w:pStyle w:val="TextA"/>
        <w:spacing w:line="264" w:lineRule="auto"/>
        <w:jc w:val="both"/>
        <w:rPr>
          <w:rFonts w:ascii="Gill Sans Light" w:eastAsia="Gill Sans Light" w:hAnsi="Gill Sans Light" w:cs="Gill Sans Light"/>
          <w:sz w:val="22"/>
          <w:szCs w:val="22"/>
        </w:rPr>
      </w:pPr>
      <w:r w:rsidRPr="00FE796C">
        <w:rPr>
          <w:rFonts w:ascii="Gill Sans Light" w:hAnsi="Gill Sans Light"/>
          <w:sz w:val="22"/>
          <w:szCs w:val="22"/>
        </w:rPr>
        <w:t xml:space="preserve">Viel Neues gibt es überdies beim </w:t>
      </w:r>
      <w:proofErr w:type="spellStart"/>
      <w:r w:rsidRPr="00FE796C">
        <w:rPr>
          <w:rFonts w:ascii="Gill Sans" w:hAnsi="Gill Sans"/>
          <w:sz w:val="22"/>
          <w:szCs w:val="22"/>
        </w:rPr>
        <w:t>Lacknerhof</w:t>
      </w:r>
      <w:proofErr w:type="spellEnd"/>
      <w:r w:rsidRPr="00FE796C">
        <w:rPr>
          <w:rFonts w:ascii="Gill Sans" w:hAnsi="Gill Sans"/>
          <w:sz w:val="22"/>
          <w:szCs w:val="22"/>
        </w:rPr>
        <w:t xml:space="preserve"> in </w:t>
      </w:r>
      <w:proofErr w:type="spellStart"/>
      <w:r w:rsidRPr="00FE796C">
        <w:rPr>
          <w:rFonts w:ascii="Gill Sans" w:hAnsi="Gill Sans"/>
          <w:sz w:val="22"/>
          <w:szCs w:val="22"/>
        </w:rPr>
        <w:t>Langkampfen</w:t>
      </w:r>
      <w:proofErr w:type="spellEnd"/>
      <w:r w:rsidR="0097393C" w:rsidRPr="00FE796C">
        <w:rPr>
          <w:rFonts w:ascii="Gill Sans Light" w:hAnsi="Gill Sans Light"/>
          <w:sz w:val="22"/>
          <w:szCs w:val="22"/>
        </w:rPr>
        <w:t>,</w:t>
      </w:r>
      <w:r w:rsidRPr="00FE796C">
        <w:rPr>
          <w:rFonts w:ascii="Gill Sans Light" w:hAnsi="Gill Sans Light"/>
          <w:sz w:val="22"/>
          <w:szCs w:val="22"/>
        </w:rPr>
        <w:t xml:space="preserve"> </w:t>
      </w:r>
      <w:r w:rsidR="0097393C" w:rsidRPr="00FE796C">
        <w:rPr>
          <w:rFonts w:ascii="Gill Sans Light" w:hAnsi="Gill Sans Light"/>
          <w:sz w:val="22"/>
          <w:szCs w:val="22"/>
        </w:rPr>
        <w:t>der</w:t>
      </w:r>
      <w:r w:rsidRPr="00FE796C">
        <w:rPr>
          <w:rFonts w:ascii="Gill Sans Light" w:hAnsi="Gill Sans Light"/>
          <w:sz w:val="22"/>
          <w:szCs w:val="22"/>
        </w:rPr>
        <w:t xml:space="preserve"> zu einem Erlebnisbauernhof mit Schaumolkerei, eigenem Hofladen </w:t>
      </w:r>
      <w:proofErr w:type="gramStart"/>
      <w:r w:rsidRPr="00FE796C">
        <w:rPr>
          <w:rFonts w:ascii="Gill Sans Light" w:hAnsi="Gill Sans Light"/>
          <w:sz w:val="22"/>
          <w:szCs w:val="22"/>
        </w:rPr>
        <w:t>inklusive Ausschank</w:t>
      </w:r>
      <w:proofErr w:type="gramEnd"/>
      <w:r w:rsidRPr="00FE796C">
        <w:rPr>
          <w:rFonts w:ascii="Gill Sans Light" w:hAnsi="Gill Sans Light"/>
          <w:sz w:val="22"/>
          <w:szCs w:val="22"/>
        </w:rPr>
        <w:t xml:space="preserve"> </w:t>
      </w:r>
      <w:r w:rsidR="0097393C" w:rsidRPr="00FE796C">
        <w:rPr>
          <w:rFonts w:ascii="Gill Sans Light" w:hAnsi="Gill Sans Light"/>
          <w:sz w:val="22"/>
          <w:szCs w:val="22"/>
        </w:rPr>
        <w:t>und</w:t>
      </w:r>
      <w:r w:rsidRPr="00FE796C">
        <w:rPr>
          <w:rFonts w:ascii="Gill Sans Light" w:hAnsi="Gill Sans Light"/>
          <w:sz w:val="22"/>
          <w:szCs w:val="22"/>
        </w:rPr>
        <w:t xml:space="preserve"> Platz für 135 Personen</w:t>
      </w:r>
      <w:r w:rsidR="0097393C" w:rsidRPr="00FE796C">
        <w:rPr>
          <w:rFonts w:ascii="Gill Sans Light" w:hAnsi="Gill Sans Light"/>
          <w:sz w:val="22"/>
          <w:szCs w:val="22"/>
        </w:rPr>
        <w:t xml:space="preserve"> wird</w:t>
      </w:r>
      <w:r w:rsidRPr="00FE796C">
        <w:rPr>
          <w:rFonts w:ascii="Gill Sans Light" w:hAnsi="Gill Sans Light"/>
          <w:sz w:val="22"/>
          <w:szCs w:val="22"/>
        </w:rPr>
        <w:t xml:space="preserve">. Ideale Voraussetzungen für Familienfeiern, Incentive- und Tagungsveranstaltungen. Neben der hauseigenen Kapelle bietet der </w:t>
      </w:r>
      <w:proofErr w:type="spellStart"/>
      <w:r w:rsidRPr="00FE796C">
        <w:rPr>
          <w:rFonts w:ascii="Gill Sans Light" w:hAnsi="Gill Sans Light"/>
          <w:sz w:val="22"/>
          <w:szCs w:val="22"/>
        </w:rPr>
        <w:t>Lacknerhof</w:t>
      </w:r>
      <w:proofErr w:type="spellEnd"/>
      <w:r w:rsidRPr="00FE796C">
        <w:rPr>
          <w:rFonts w:ascii="Gill Sans Light" w:hAnsi="Gill Sans Light"/>
          <w:sz w:val="22"/>
          <w:szCs w:val="22"/>
        </w:rPr>
        <w:t xml:space="preserve"> künftig zwei Ferienwohnungen. </w:t>
      </w:r>
    </w:p>
    <w:p w14:paraId="245C3843"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00E71DE9" w14:textId="29D552DF" w:rsidR="000542AD" w:rsidRPr="00FE796C" w:rsidRDefault="001F38F6">
      <w:pPr>
        <w:pStyle w:val="TextA"/>
        <w:spacing w:line="264" w:lineRule="auto"/>
        <w:jc w:val="both"/>
        <w:rPr>
          <w:rFonts w:ascii="Gill Sans Light" w:eastAsia="Gill Sans Light" w:hAnsi="Gill Sans Light" w:cs="Gill Sans Light"/>
          <w:sz w:val="22"/>
          <w:szCs w:val="22"/>
        </w:rPr>
      </w:pPr>
      <w:r w:rsidRPr="00FE796C">
        <w:rPr>
          <w:rFonts w:ascii="Gill Sans Light" w:hAnsi="Gill Sans Light"/>
          <w:sz w:val="22"/>
          <w:szCs w:val="22"/>
        </w:rPr>
        <w:t xml:space="preserve">Die </w:t>
      </w:r>
      <w:r w:rsidRPr="00FE796C">
        <w:rPr>
          <w:rFonts w:ascii="Gill Sans" w:hAnsi="Gill Sans"/>
          <w:sz w:val="22"/>
          <w:szCs w:val="22"/>
        </w:rPr>
        <w:t xml:space="preserve">Käserei </w:t>
      </w:r>
      <w:proofErr w:type="spellStart"/>
      <w:r w:rsidRPr="00FE796C">
        <w:rPr>
          <w:rFonts w:ascii="Gill Sans" w:hAnsi="Gill Sans"/>
          <w:sz w:val="22"/>
          <w:szCs w:val="22"/>
        </w:rPr>
        <w:t>Plangger</w:t>
      </w:r>
      <w:proofErr w:type="spellEnd"/>
      <w:r w:rsidRPr="00FE796C">
        <w:rPr>
          <w:rFonts w:ascii="Gill Sans Light" w:hAnsi="Gill Sans Light"/>
          <w:sz w:val="22"/>
          <w:szCs w:val="22"/>
        </w:rPr>
        <w:t xml:space="preserve"> in </w:t>
      </w:r>
      <w:proofErr w:type="spellStart"/>
      <w:r w:rsidRPr="00FE796C">
        <w:rPr>
          <w:rFonts w:ascii="Gill Sans Light" w:hAnsi="Gill Sans Light"/>
          <w:sz w:val="22"/>
          <w:szCs w:val="22"/>
        </w:rPr>
        <w:t>Sebi</w:t>
      </w:r>
      <w:proofErr w:type="spellEnd"/>
      <w:r w:rsidRPr="00FE796C">
        <w:rPr>
          <w:rFonts w:ascii="Gill Sans Light" w:hAnsi="Gill Sans Light"/>
          <w:sz w:val="22"/>
          <w:szCs w:val="22"/>
        </w:rPr>
        <w:t xml:space="preserve"> bei Niederdorf errichtet in dem malerischen Felsenkeller eine komplett neue Produktionsstätte. Dazu entsteht eine Almhütte mit 75 Sitzplätzen, in der die Gäste mit Frühstück, kleinen Mittagsgerichten sowie Kaffee und Kuchen verwöhnt werden. Die Käserei ist bekannt für ihre typischen Tiroler Käsespezialitäten, die mit Milch von den Bergbauern aus dem </w:t>
      </w:r>
      <w:proofErr w:type="spellStart"/>
      <w:r w:rsidRPr="00FE796C">
        <w:rPr>
          <w:rFonts w:ascii="Gill Sans Light" w:hAnsi="Gill Sans Light"/>
          <w:sz w:val="22"/>
          <w:szCs w:val="22"/>
        </w:rPr>
        <w:t>Kufsteinerland</w:t>
      </w:r>
      <w:proofErr w:type="spellEnd"/>
      <w:r w:rsidRPr="00FE796C">
        <w:rPr>
          <w:rFonts w:ascii="Gill Sans Light" w:hAnsi="Gill Sans Light"/>
          <w:sz w:val="22"/>
          <w:szCs w:val="22"/>
        </w:rPr>
        <w:t xml:space="preserve"> hergestellt werden. </w:t>
      </w:r>
      <w:proofErr w:type="spellStart"/>
      <w:r w:rsidRPr="00FE796C">
        <w:rPr>
          <w:rFonts w:ascii="Gill Sans Light" w:hAnsi="Gill Sans Light"/>
          <w:sz w:val="22"/>
          <w:szCs w:val="22"/>
        </w:rPr>
        <w:t>Plangger</w:t>
      </w:r>
      <w:proofErr w:type="spellEnd"/>
      <w:r w:rsidRPr="00FE796C">
        <w:rPr>
          <w:rFonts w:ascii="Gill Sans Light" w:hAnsi="Gill Sans Light"/>
          <w:sz w:val="22"/>
          <w:szCs w:val="22"/>
        </w:rPr>
        <w:t xml:space="preserve"> produziert künftig mit dem Gütesiegel „Solar Food“ mit überwiegend erneuerbarer Energie. Eröffnungstermin ist Anfang 2021. „Für uns ist das eine wichtige Investition, weil die Nachfrage nach hochwertigen regionalen Produkten immer stärker wird“, erklärt</w:t>
      </w:r>
      <w:r w:rsidR="0097393C" w:rsidRPr="00FE796C">
        <w:rPr>
          <w:rFonts w:ascii="Gill Sans Light" w:hAnsi="Gill Sans Light"/>
          <w:sz w:val="22"/>
          <w:szCs w:val="22"/>
        </w:rPr>
        <w:t xml:space="preserve"> Martina Brunner </w:t>
      </w:r>
      <w:r w:rsidR="0047293F" w:rsidRPr="00FE796C">
        <w:rPr>
          <w:rFonts w:ascii="Gill Sans Light" w:hAnsi="Gill Sans Light"/>
          <w:sz w:val="22"/>
          <w:szCs w:val="22"/>
        </w:rPr>
        <w:t xml:space="preserve">vom Team der Käserei </w:t>
      </w:r>
      <w:proofErr w:type="spellStart"/>
      <w:r w:rsidR="0047293F" w:rsidRPr="00FE796C">
        <w:rPr>
          <w:rFonts w:ascii="Gill Sans Light" w:hAnsi="Gill Sans Light"/>
          <w:sz w:val="22"/>
          <w:szCs w:val="22"/>
        </w:rPr>
        <w:t>Plangger</w:t>
      </w:r>
      <w:proofErr w:type="spellEnd"/>
      <w:r w:rsidR="0047293F" w:rsidRPr="00FE796C">
        <w:rPr>
          <w:rFonts w:ascii="Gill Sans Light" w:hAnsi="Gill Sans Light"/>
          <w:sz w:val="22"/>
          <w:szCs w:val="22"/>
        </w:rPr>
        <w:t>.</w:t>
      </w:r>
    </w:p>
    <w:p w14:paraId="3D7336A2"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0803A72B" w14:textId="3188761F" w:rsidR="000542AD" w:rsidRPr="00FE796C" w:rsidRDefault="001F38F6">
      <w:pPr>
        <w:pStyle w:val="TextA"/>
        <w:spacing w:line="264" w:lineRule="auto"/>
        <w:jc w:val="both"/>
        <w:rPr>
          <w:rFonts w:ascii="Gill Sans Light" w:eastAsia="Gill Sans Light" w:hAnsi="Gill Sans Light" w:cs="Gill Sans Light"/>
          <w:sz w:val="22"/>
          <w:szCs w:val="22"/>
        </w:rPr>
      </w:pPr>
      <w:r w:rsidRPr="00FE796C">
        <w:rPr>
          <w:rFonts w:ascii="Gill Sans Light" w:hAnsi="Gill Sans Light"/>
          <w:sz w:val="22"/>
          <w:szCs w:val="22"/>
        </w:rPr>
        <w:t xml:space="preserve">Auch der beliebte </w:t>
      </w:r>
      <w:r w:rsidRPr="00FE796C">
        <w:rPr>
          <w:rFonts w:ascii="Gill Sans" w:hAnsi="Gill Sans"/>
          <w:sz w:val="22"/>
          <w:szCs w:val="22"/>
        </w:rPr>
        <w:t xml:space="preserve">Alpengasthof Schneeberg in </w:t>
      </w:r>
      <w:proofErr w:type="spellStart"/>
      <w:r w:rsidR="0047293F" w:rsidRPr="00FE796C">
        <w:rPr>
          <w:rFonts w:ascii="Gill Sans" w:hAnsi="Gill Sans"/>
          <w:sz w:val="22"/>
          <w:szCs w:val="22"/>
        </w:rPr>
        <w:t>T</w:t>
      </w:r>
      <w:r w:rsidRPr="00FE796C">
        <w:rPr>
          <w:rFonts w:ascii="Gill Sans" w:hAnsi="Gill Sans"/>
          <w:sz w:val="22"/>
          <w:szCs w:val="22"/>
        </w:rPr>
        <w:t>hiersee</w:t>
      </w:r>
      <w:proofErr w:type="spellEnd"/>
      <w:r w:rsidRPr="00FE796C">
        <w:rPr>
          <w:rFonts w:ascii="Gill Sans Light" w:hAnsi="Gill Sans Light"/>
          <w:sz w:val="22"/>
          <w:szCs w:val="22"/>
        </w:rPr>
        <w:t xml:space="preserve"> direkt zu Füßen des </w:t>
      </w:r>
      <w:proofErr w:type="spellStart"/>
      <w:r w:rsidRPr="00FE796C">
        <w:rPr>
          <w:rFonts w:ascii="Gill Sans Light" w:hAnsi="Gill Sans Light"/>
          <w:sz w:val="22"/>
          <w:szCs w:val="22"/>
        </w:rPr>
        <w:t>Pendling</w:t>
      </w:r>
      <w:proofErr w:type="spellEnd"/>
      <w:r w:rsidRPr="00FE796C">
        <w:rPr>
          <w:rFonts w:ascii="Gill Sans Light" w:hAnsi="Gill Sans Light"/>
          <w:sz w:val="22"/>
          <w:szCs w:val="22"/>
        </w:rPr>
        <w:t xml:space="preserve"> erweitert sein Angebot. Im Haupthaus gibt es drei neue Kaiser-Zimmer und ein Ferienappartement mit drei Schlafzimmern. Zusammen </w:t>
      </w:r>
      <w:r w:rsidRPr="00FE796C">
        <w:rPr>
          <w:rFonts w:ascii="Gill Sans Light" w:hAnsi="Gill Sans Light"/>
          <w:sz w:val="22"/>
          <w:szCs w:val="22"/>
        </w:rPr>
        <w:lastRenderedPageBreak/>
        <w:t xml:space="preserve">mit dem frisch renovierten Eingangsbereich, einem thermischen Energiekonzept und Feuerschutzmaßnahmen wurden 900.000 Euro investiert. </w:t>
      </w:r>
    </w:p>
    <w:p w14:paraId="0F30D20C"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09EA43F8" w14:textId="09E19849" w:rsidR="00B631A5" w:rsidRPr="00FE796C" w:rsidRDefault="001F38F6" w:rsidP="00B631A5">
      <w:pPr>
        <w:rPr>
          <w:rFonts w:ascii="Gill Sans Light" w:hAnsi="Gill Sans Light"/>
          <w:lang w:val="de-DE"/>
        </w:rPr>
      </w:pPr>
      <w:r w:rsidRPr="00FE796C">
        <w:rPr>
          <w:rFonts w:ascii="Gill Sans Light" w:hAnsi="Gill Sans Light"/>
          <w:lang w:val="de-DE"/>
        </w:rPr>
        <w:t xml:space="preserve">Vor kurzem eröffnete die </w:t>
      </w:r>
      <w:r w:rsidRPr="00FE796C">
        <w:rPr>
          <w:rFonts w:ascii="Gill Sans" w:hAnsi="Gill Sans"/>
          <w:lang w:val="de-DE"/>
        </w:rPr>
        <w:t xml:space="preserve">Villa Maria in Kufstein, </w:t>
      </w:r>
      <w:r w:rsidRPr="00FE796C">
        <w:rPr>
          <w:rFonts w:ascii="Gill Sans Light" w:hAnsi="Gill Sans Light"/>
          <w:lang w:val="de-DE"/>
        </w:rPr>
        <w:t xml:space="preserve">deren acht komfortable Design-Appartements jeweils nach musikalischen Klassikern wie </w:t>
      </w:r>
      <w:proofErr w:type="spellStart"/>
      <w:r w:rsidRPr="00FE796C">
        <w:rPr>
          <w:rFonts w:ascii="Gill Sans Light" w:hAnsi="Gill Sans Light"/>
          <w:lang w:val="de-DE"/>
        </w:rPr>
        <w:t>Anatevka</w:t>
      </w:r>
      <w:proofErr w:type="spellEnd"/>
      <w:r w:rsidRPr="00FE796C">
        <w:rPr>
          <w:rFonts w:ascii="Gill Sans Light" w:hAnsi="Gill Sans Light"/>
          <w:lang w:val="de-DE"/>
        </w:rPr>
        <w:t xml:space="preserve">, Gräfin Mariza oder </w:t>
      </w:r>
      <w:proofErr w:type="spellStart"/>
      <w:r w:rsidRPr="00FE796C">
        <w:rPr>
          <w:rFonts w:ascii="Gill Sans Light" w:hAnsi="Gill Sans Light"/>
          <w:lang w:val="de-DE"/>
        </w:rPr>
        <w:t>My</w:t>
      </w:r>
      <w:proofErr w:type="spellEnd"/>
      <w:r w:rsidRPr="00FE796C">
        <w:rPr>
          <w:rFonts w:ascii="Gill Sans Light" w:hAnsi="Gill Sans Light"/>
          <w:lang w:val="de-DE"/>
        </w:rPr>
        <w:t xml:space="preserve"> Fair Lady benannt sind. Die Stadtvilla in ruhiger und zentrumsnaher Lage gehört zum Hotel Goldenen Löwen, dessen gastronomischen Service die Gäste optional genießen können.</w:t>
      </w:r>
      <w:r w:rsidR="00B631A5" w:rsidRPr="00FE796C">
        <w:rPr>
          <w:rFonts w:ascii="Gill Sans Light" w:hAnsi="Gill Sans Light"/>
          <w:lang w:val="de-DE"/>
        </w:rPr>
        <w:t xml:space="preserve"> „Jetzt ist es Zeit</w:t>
      </w:r>
      <w:r w:rsidR="00FE796C">
        <w:rPr>
          <w:rFonts w:ascii="Gill Sans Light" w:hAnsi="Gill Sans Light"/>
          <w:lang w:val="de-DE"/>
        </w:rPr>
        <w:t>,</w:t>
      </w:r>
      <w:r w:rsidR="00B631A5" w:rsidRPr="00FE796C">
        <w:rPr>
          <w:rFonts w:ascii="Gill Sans Light" w:hAnsi="Gill Sans Light"/>
          <w:lang w:val="de-DE"/>
        </w:rPr>
        <w:t xml:space="preserve"> um durchzustarten, eine Zeit des Aufbruchs!“</w:t>
      </w:r>
      <w:r w:rsidR="00FE796C">
        <w:rPr>
          <w:rFonts w:ascii="Gill Sans Light" w:hAnsi="Gill Sans Light"/>
          <w:lang w:val="de-DE"/>
        </w:rPr>
        <w:t>,</w:t>
      </w:r>
      <w:r w:rsidR="00B631A5" w:rsidRPr="00FE796C">
        <w:rPr>
          <w:rFonts w:ascii="Gill Sans Light" w:hAnsi="Gill Sans Light"/>
          <w:lang w:val="de-DE"/>
        </w:rPr>
        <w:t xml:space="preserve"> </w:t>
      </w:r>
      <w:r w:rsidR="00FE796C">
        <w:rPr>
          <w:rFonts w:ascii="Gill Sans Light" w:hAnsi="Gill Sans Light"/>
          <w:lang w:val="de-DE"/>
        </w:rPr>
        <w:t>i</w:t>
      </w:r>
      <w:r w:rsidR="00B631A5" w:rsidRPr="00FE796C">
        <w:rPr>
          <w:rFonts w:ascii="Gill Sans Light" w:hAnsi="Gill Sans Light"/>
          <w:lang w:val="de-DE"/>
        </w:rPr>
        <w:t>n diesem Sinne werden von den Eigentümern</w:t>
      </w:r>
      <w:r w:rsidR="00FE796C" w:rsidRPr="00FE796C">
        <w:rPr>
          <w:rFonts w:ascii="Gill Sans Light" w:hAnsi="Gill Sans Light"/>
          <w:lang w:val="de-DE"/>
        </w:rPr>
        <w:t xml:space="preserve"> </w:t>
      </w:r>
      <w:r w:rsidR="00B631A5" w:rsidRPr="00FE796C">
        <w:rPr>
          <w:rFonts w:ascii="Gill Sans Light" w:hAnsi="Gill Sans Light"/>
          <w:lang w:val="de-DE"/>
        </w:rPr>
        <w:t xml:space="preserve">Heidi und Hans </w:t>
      </w:r>
      <w:proofErr w:type="spellStart"/>
      <w:r w:rsidR="00B631A5" w:rsidRPr="00FE796C">
        <w:rPr>
          <w:rFonts w:ascii="Gill Sans Light" w:hAnsi="Gill Sans Light"/>
          <w:lang w:val="de-DE"/>
        </w:rPr>
        <w:t>Mauracher</w:t>
      </w:r>
      <w:proofErr w:type="spellEnd"/>
      <w:r w:rsidR="00B631A5" w:rsidRPr="00FE796C">
        <w:rPr>
          <w:rFonts w:ascii="Gill Sans Light" w:hAnsi="Gill Sans Light"/>
          <w:lang w:val="de-DE"/>
        </w:rPr>
        <w:t xml:space="preserve"> gerade die nächsten Renovierungen im </w:t>
      </w:r>
      <w:r w:rsidR="00B631A5" w:rsidRPr="00FE796C">
        <w:rPr>
          <w:rFonts w:ascii="Gill Sans" w:hAnsi="Gill Sans" w:cs="Gill Sans" w:hint="cs"/>
          <w:lang w:val="de-DE"/>
        </w:rPr>
        <w:t>Goldenen Löwen</w:t>
      </w:r>
      <w:r w:rsidR="00B631A5" w:rsidRPr="00FE796C">
        <w:rPr>
          <w:rFonts w:ascii="Gill Sans Light" w:hAnsi="Gill Sans Light"/>
          <w:lang w:val="de-DE"/>
        </w:rPr>
        <w:t xml:space="preserve"> geplant: </w:t>
      </w:r>
      <w:r w:rsidR="00FE796C">
        <w:rPr>
          <w:rFonts w:ascii="Gill Sans Light" w:hAnsi="Gill Sans Light"/>
          <w:lang w:val="de-DE"/>
        </w:rPr>
        <w:t>D</w:t>
      </w:r>
      <w:r w:rsidR="00B631A5" w:rsidRPr="00FE796C">
        <w:rPr>
          <w:rFonts w:ascii="Gill Sans Light" w:hAnsi="Gill Sans Light"/>
          <w:lang w:val="de-DE"/>
        </w:rPr>
        <w:t>er Frühstücksraum wird umgestaltet, damit unterschiedliche Gruppen entsprechend der aktuellen Vorgaben leichter bedient werden können</w:t>
      </w:r>
      <w:r w:rsidR="00FE796C" w:rsidRPr="00FE796C">
        <w:rPr>
          <w:rFonts w:ascii="Gill Sans Light" w:hAnsi="Gill Sans Light"/>
          <w:lang w:val="de-DE"/>
        </w:rPr>
        <w:t xml:space="preserve"> und einige Zimmer werden renoviert.</w:t>
      </w:r>
      <w:r w:rsidR="00B631A5" w:rsidRPr="00FE796C">
        <w:rPr>
          <w:rFonts w:ascii="Gill Sans Light" w:hAnsi="Gill Sans Light"/>
          <w:lang w:val="de-DE"/>
        </w:rPr>
        <w:t xml:space="preserve">  </w:t>
      </w:r>
    </w:p>
    <w:p w14:paraId="3F9826A9" w14:textId="3156B8CD" w:rsidR="000542AD" w:rsidRPr="00FE796C" w:rsidRDefault="00B631A5" w:rsidP="00FE796C">
      <w:pPr>
        <w:rPr>
          <w:rFonts w:ascii="Gill Sans Light" w:hAnsi="Gill Sans Light"/>
          <w:lang w:val="de-DE"/>
        </w:rPr>
      </w:pPr>
      <w:r w:rsidRPr="00B631A5">
        <w:rPr>
          <w:rFonts w:ascii="Gill Sans Light" w:hAnsi="Gill Sans Light"/>
          <w:lang w:val="de-DE"/>
        </w:rPr>
        <w:t> </w:t>
      </w:r>
    </w:p>
    <w:p w14:paraId="4B0FF95C" w14:textId="2F6E806E" w:rsidR="000542AD" w:rsidRPr="00FE796C" w:rsidRDefault="001F38F6">
      <w:pPr>
        <w:pStyle w:val="TextA"/>
        <w:spacing w:line="264" w:lineRule="auto"/>
        <w:jc w:val="both"/>
        <w:rPr>
          <w:rFonts w:ascii="Gill Sans Light" w:hAnsi="Gill Sans Light"/>
          <w:sz w:val="22"/>
          <w:szCs w:val="22"/>
        </w:rPr>
      </w:pPr>
      <w:r w:rsidRPr="00FE796C">
        <w:rPr>
          <w:rFonts w:ascii="Gill Sans Light" w:hAnsi="Gill Sans Light"/>
          <w:sz w:val="22"/>
          <w:szCs w:val="22"/>
        </w:rPr>
        <w:t xml:space="preserve">Ebenfalls hat das </w:t>
      </w:r>
      <w:proofErr w:type="spellStart"/>
      <w:r w:rsidRPr="00FE796C">
        <w:rPr>
          <w:rFonts w:ascii="Gill Sans" w:hAnsi="Gill Sans"/>
          <w:sz w:val="22"/>
          <w:szCs w:val="22"/>
        </w:rPr>
        <w:t>Juffing</w:t>
      </w:r>
      <w:proofErr w:type="spellEnd"/>
      <w:r w:rsidRPr="00FE796C">
        <w:rPr>
          <w:rFonts w:ascii="Gill Sans" w:hAnsi="Gill Sans"/>
          <w:sz w:val="22"/>
          <w:szCs w:val="22"/>
        </w:rPr>
        <w:t xml:space="preserve"> Hotel &amp; </w:t>
      </w:r>
      <w:proofErr w:type="spellStart"/>
      <w:r w:rsidRPr="00FE796C">
        <w:rPr>
          <w:rFonts w:ascii="Gill Sans" w:hAnsi="Gill Sans"/>
          <w:sz w:val="22"/>
          <w:szCs w:val="22"/>
        </w:rPr>
        <w:t>Spa</w:t>
      </w:r>
      <w:proofErr w:type="spellEnd"/>
      <w:r w:rsidRPr="00FE796C">
        <w:rPr>
          <w:rFonts w:ascii="Gill Sans" w:hAnsi="Gill Sans"/>
          <w:sz w:val="22"/>
          <w:szCs w:val="22"/>
        </w:rPr>
        <w:t xml:space="preserve"> in </w:t>
      </w:r>
      <w:proofErr w:type="spellStart"/>
      <w:r w:rsidRPr="00FE796C">
        <w:rPr>
          <w:rFonts w:ascii="Gill Sans" w:hAnsi="Gill Sans"/>
          <w:sz w:val="22"/>
          <w:szCs w:val="22"/>
        </w:rPr>
        <w:t>Hinterthiersee</w:t>
      </w:r>
      <w:proofErr w:type="spellEnd"/>
      <w:r w:rsidRPr="00FE796C">
        <w:rPr>
          <w:rFonts w:ascii="Gill Sans" w:hAnsi="Gill Sans"/>
          <w:sz w:val="22"/>
          <w:szCs w:val="22"/>
        </w:rPr>
        <w:t xml:space="preserve"> </w:t>
      </w:r>
      <w:r w:rsidR="000D7D39" w:rsidRPr="00FE796C">
        <w:rPr>
          <w:rFonts w:ascii="Gill Sans Light" w:hAnsi="Gill Sans Light"/>
          <w:sz w:val="22"/>
          <w:szCs w:val="22"/>
        </w:rPr>
        <w:t>in Qualität vor Quantität investiert</w:t>
      </w:r>
      <w:r w:rsidRPr="00FE796C">
        <w:rPr>
          <w:rFonts w:ascii="Gill Sans Light" w:hAnsi="Gill Sans Light"/>
          <w:sz w:val="22"/>
          <w:szCs w:val="22"/>
        </w:rPr>
        <w:t xml:space="preserve">. Im Sommer 2019 bekam das Haus </w:t>
      </w:r>
      <w:r w:rsidR="000D7D39" w:rsidRPr="00FE796C">
        <w:rPr>
          <w:rFonts w:ascii="Gill Sans Light" w:hAnsi="Gill Sans Light"/>
          <w:sz w:val="22"/>
          <w:szCs w:val="22"/>
        </w:rPr>
        <w:t xml:space="preserve">aufgrund zahlreicher Erweiterungen in der </w:t>
      </w:r>
      <w:proofErr w:type="spellStart"/>
      <w:r w:rsidR="000D7D39" w:rsidRPr="00FE796C">
        <w:rPr>
          <w:rFonts w:ascii="Gill Sans Light" w:hAnsi="Gill Sans Light"/>
          <w:sz w:val="22"/>
          <w:szCs w:val="22"/>
        </w:rPr>
        <w:t>Spa</w:t>
      </w:r>
      <w:proofErr w:type="spellEnd"/>
      <w:r w:rsidR="000D7D39" w:rsidRPr="00FE796C">
        <w:rPr>
          <w:rFonts w:ascii="Gill Sans Light" w:hAnsi="Gill Sans Light"/>
          <w:sz w:val="22"/>
          <w:szCs w:val="22"/>
        </w:rPr>
        <w:t xml:space="preserve">- und Therapiewelt sowie im Gastronomiebereich </w:t>
      </w:r>
      <w:r w:rsidRPr="00FE796C">
        <w:rPr>
          <w:rFonts w:ascii="Gill Sans Light" w:hAnsi="Gill Sans Light"/>
          <w:sz w:val="22"/>
          <w:szCs w:val="22"/>
        </w:rPr>
        <w:t xml:space="preserve">vier Balance Suiten und drei </w:t>
      </w:r>
      <w:proofErr w:type="gramStart"/>
      <w:r w:rsidRPr="00FE796C">
        <w:rPr>
          <w:rFonts w:ascii="Gill Sans Light" w:hAnsi="Gill Sans Light"/>
          <w:sz w:val="22"/>
          <w:szCs w:val="22"/>
        </w:rPr>
        <w:t>Relax</w:t>
      </w:r>
      <w:proofErr w:type="gramEnd"/>
      <w:r w:rsidRPr="00FE796C">
        <w:rPr>
          <w:rFonts w:ascii="Gill Sans Light" w:hAnsi="Gill Sans Light"/>
          <w:sz w:val="22"/>
          <w:szCs w:val="22"/>
        </w:rPr>
        <w:t xml:space="preserve"> Suiten</w:t>
      </w:r>
      <w:r w:rsidR="000D7D39" w:rsidRPr="00FE796C">
        <w:rPr>
          <w:rFonts w:ascii="Gill Sans Light" w:hAnsi="Gill Sans Light"/>
          <w:sz w:val="22"/>
          <w:szCs w:val="22"/>
        </w:rPr>
        <w:t xml:space="preserve"> hinzu.</w:t>
      </w:r>
      <w:r w:rsidRPr="00FE796C">
        <w:rPr>
          <w:rFonts w:ascii="Gill Sans Light" w:hAnsi="Gill Sans Light"/>
          <w:sz w:val="22"/>
          <w:szCs w:val="22"/>
        </w:rPr>
        <w:t xml:space="preserve"> </w:t>
      </w:r>
      <w:r w:rsidR="00A22CCB" w:rsidRPr="00FE796C">
        <w:rPr>
          <w:rFonts w:ascii="Gill Sans Light" w:hAnsi="Gill Sans Light"/>
          <w:sz w:val="22"/>
          <w:szCs w:val="22"/>
        </w:rPr>
        <w:t xml:space="preserve">Das für Erwachsene konzipierte </w:t>
      </w:r>
      <w:proofErr w:type="spellStart"/>
      <w:r w:rsidR="00A22CCB" w:rsidRPr="00FE796C">
        <w:rPr>
          <w:rFonts w:ascii="Gill Sans Light" w:hAnsi="Gill Sans Light"/>
          <w:sz w:val="22"/>
          <w:szCs w:val="22"/>
        </w:rPr>
        <w:t>Boutiquehotel</w:t>
      </w:r>
      <w:proofErr w:type="spellEnd"/>
      <w:r w:rsidR="00A22CCB" w:rsidRPr="00FE796C">
        <w:rPr>
          <w:rFonts w:ascii="Gill Sans Light" w:hAnsi="Gill Sans Light"/>
          <w:sz w:val="22"/>
          <w:szCs w:val="22"/>
        </w:rPr>
        <w:t xml:space="preserve"> verfügt nun über</w:t>
      </w:r>
      <w:r w:rsidRPr="00FE796C">
        <w:rPr>
          <w:rFonts w:ascii="Gill Sans Light" w:hAnsi="Gill Sans Light"/>
          <w:sz w:val="22"/>
          <w:szCs w:val="22"/>
        </w:rPr>
        <w:t xml:space="preserve"> insgesamt 53 Zimmer und Suiten.</w:t>
      </w:r>
    </w:p>
    <w:p w14:paraId="3EDE21B4"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6ABFC3B7" w14:textId="77777777" w:rsidR="000542AD" w:rsidRPr="00FE796C" w:rsidRDefault="001F38F6">
      <w:pPr>
        <w:pStyle w:val="TextA"/>
        <w:spacing w:line="264" w:lineRule="auto"/>
        <w:jc w:val="both"/>
        <w:rPr>
          <w:rFonts w:ascii="Gill Sans" w:eastAsia="Gill Sans" w:hAnsi="Gill Sans" w:cs="Gill Sans"/>
          <w:sz w:val="22"/>
          <w:szCs w:val="22"/>
        </w:rPr>
      </w:pPr>
      <w:r w:rsidRPr="00FE796C">
        <w:rPr>
          <w:rFonts w:ascii="Gill Sans" w:hAnsi="Gill Sans"/>
          <w:sz w:val="22"/>
          <w:szCs w:val="22"/>
        </w:rPr>
        <w:t>Wertvolle Erweiterungen und Verbesserungen bei den Tiroler Festspielen Erl</w:t>
      </w:r>
    </w:p>
    <w:p w14:paraId="2EE0E20D" w14:textId="3BDD3D13" w:rsidR="0097393C" w:rsidRPr="00FE796C" w:rsidRDefault="009B0AC7" w:rsidP="0097393C">
      <w:pPr>
        <w:pStyle w:val="TextA"/>
        <w:spacing w:line="264" w:lineRule="auto"/>
        <w:rPr>
          <w:rFonts w:ascii="Gill Sans Light" w:hAnsi="Gill Sans Light"/>
        </w:rPr>
      </w:pPr>
      <w:r w:rsidRPr="00FE796C">
        <w:rPr>
          <w:rFonts w:ascii="Gill Sans Light" w:hAnsi="Gill Sans Light"/>
          <w:sz w:val="22"/>
          <w:szCs w:val="22"/>
        </w:rPr>
        <w:t xml:space="preserve">Viel Neues gibt es zudem bei den Tiroler Festspielen Erl. Im Festspielhaus wurde ein neuer Kammermusiksaal mit Platz für maximal 100 Personen geschaffen. Der Eingang befindet sich im oberen Foyer. Damit erhöht sich die gesamte Kapazität vom Festspielhaus mit 732 Plätzen und dem direkt daneben liegenden Passionsspielhaus mit insgesamt 1.500 Plätzen auf 2.332 Personen. Zusätzlich gab es Baumaßnahmen im Bereich der Werkstätten und Lagerflächen für den Bühnenbau, um die Arbeitsabläufe zu optimieren. Und es wurde der Bühnenbereich zu einem Transportbereich Richtung Hang geöffnet, um </w:t>
      </w:r>
      <w:r w:rsidR="00D7452F" w:rsidRPr="00FE796C">
        <w:rPr>
          <w:rFonts w:ascii="Gill Sans Light" w:hAnsi="Gill Sans Light"/>
          <w:sz w:val="22"/>
          <w:szCs w:val="22"/>
        </w:rPr>
        <w:t>die</w:t>
      </w:r>
      <w:r w:rsidRPr="00FE796C">
        <w:rPr>
          <w:rFonts w:ascii="Gill Sans Light" w:hAnsi="Gill Sans Light"/>
          <w:sz w:val="22"/>
          <w:szCs w:val="22"/>
        </w:rPr>
        <w:t xml:space="preserve"> </w:t>
      </w:r>
      <w:r w:rsidR="00D7452F" w:rsidRPr="00FE796C">
        <w:rPr>
          <w:rFonts w:ascii="Gill Sans Light" w:hAnsi="Gill Sans Light"/>
          <w:sz w:val="22"/>
          <w:szCs w:val="22"/>
        </w:rPr>
        <w:t>Lieferung</w:t>
      </w:r>
      <w:r w:rsidRPr="00FE796C">
        <w:rPr>
          <w:rFonts w:ascii="Gill Sans Light" w:hAnsi="Gill Sans Light"/>
          <w:sz w:val="22"/>
          <w:szCs w:val="22"/>
        </w:rPr>
        <w:t xml:space="preserve"> zwischen Bühne und Lager bzw. Werkstätten schneller und funktioneller zu gestalten.</w:t>
      </w:r>
      <w:r w:rsidR="006B6CAF" w:rsidRPr="00FE796C">
        <w:rPr>
          <w:rFonts w:ascii="Gill Sans Light" w:hAnsi="Gill Sans Light"/>
          <w:sz w:val="22"/>
          <w:szCs w:val="22"/>
        </w:rPr>
        <w:t xml:space="preserve"> Natascha </w:t>
      </w:r>
      <w:proofErr w:type="spellStart"/>
      <w:r w:rsidR="006B6CAF" w:rsidRPr="00FE796C">
        <w:rPr>
          <w:rFonts w:ascii="Gill Sans Light" w:hAnsi="Gill Sans Light"/>
          <w:sz w:val="22"/>
          <w:szCs w:val="22"/>
        </w:rPr>
        <w:t>Müllauer</w:t>
      </w:r>
      <w:proofErr w:type="spellEnd"/>
      <w:r w:rsidR="006B6CAF" w:rsidRPr="00FE796C">
        <w:rPr>
          <w:rFonts w:ascii="Gill Sans Light" w:hAnsi="Gill Sans Light"/>
          <w:sz w:val="22"/>
          <w:szCs w:val="22"/>
        </w:rPr>
        <w:t xml:space="preserve">, die </w:t>
      </w:r>
      <w:r w:rsidR="00D7452F" w:rsidRPr="00FE796C">
        <w:rPr>
          <w:rFonts w:ascii="Gill Sans Light" w:hAnsi="Gill Sans Light"/>
          <w:sz w:val="22"/>
          <w:szCs w:val="22"/>
        </w:rPr>
        <w:t>k</w:t>
      </w:r>
      <w:r w:rsidR="006B6CAF" w:rsidRPr="00FE796C">
        <w:rPr>
          <w:rFonts w:ascii="Gill Sans Light" w:hAnsi="Gill Sans Light"/>
          <w:sz w:val="22"/>
          <w:szCs w:val="22"/>
        </w:rPr>
        <w:t>aufmännische Direktorin der Tiroler Festspiele in Erl, blickt mit Zuversicht in die Zukunft: „</w:t>
      </w:r>
      <w:r w:rsidR="0097393C" w:rsidRPr="00FE796C">
        <w:rPr>
          <w:rFonts w:ascii="Gill Sans Light" w:hAnsi="Gill Sans Light"/>
        </w:rPr>
        <w:t>Nach dem durch Corona erforderlichen Stillstand haben wir im August das Konzept des Kulturreigens ins Leben gerufen, das mich optimistisch für Erntedank und die Winterfestspiele stimmt. Mit den besucherfreundlichen Maßnahmen können sich unsere Gäste wohl und geschützt fühlen, alle behördlich vorgegebenen Sicherheitsmaßnahmen werden problemlos eingehalten.</w:t>
      </w:r>
    </w:p>
    <w:p w14:paraId="56408675" w14:textId="77777777" w:rsidR="00254733" w:rsidRPr="00FE796C" w:rsidRDefault="00254733" w:rsidP="00254733">
      <w:pPr>
        <w:pStyle w:val="TextA"/>
        <w:spacing w:line="264" w:lineRule="auto"/>
        <w:rPr>
          <w:rFonts w:ascii="Gill Sans Light" w:hAnsi="Gill Sans Light"/>
          <w:b/>
          <w:bCs/>
          <w:sz w:val="22"/>
          <w:szCs w:val="22"/>
          <w:highlight w:val="yellow"/>
        </w:rPr>
      </w:pPr>
    </w:p>
    <w:p w14:paraId="047312E5" w14:textId="4AE4E533" w:rsidR="006B6CAF" w:rsidRPr="00983187" w:rsidRDefault="00254733" w:rsidP="00254733">
      <w:pPr>
        <w:pStyle w:val="TextA"/>
        <w:spacing w:line="264" w:lineRule="auto"/>
        <w:rPr>
          <w:rFonts w:ascii="Gill Sans Light" w:hAnsi="Gill Sans Light"/>
          <w:b/>
          <w:bCs/>
          <w:sz w:val="22"/>
          <w:szCs w:val="22"/>
        </w:rPr>
      </w:pPr>
      <w:r w:rsidRPr="00FE796C">
        <w:rPr>
          <w:rFonts w:ascii="Gill Sans Light" w:hAnsi="Gill Sans Light"/>
          <w:b/>
          <w:bCs/>
          <w:sz w:val="22"/>
          <w:szCs w:val="22"/>
        </w:rPr>
        <w:t xml:space="preserve">„Ich bin immer wieder begeistert, mit welcher Kreativität und Energie unsere Betriebe agieren. Auch in schwierigen Zeiten war der Blick nach </w:t>
      </w:r>
      <w:proofErr w:type="spellStart"/>
      <w:r w:rsidR="00967F57" w:rsidRPr="00FE796C">
        <w:rPr>
          <w:rFonts w:ascii="Gill Sans Light" w:hAnsi="Gill Sans Light"/>
          <w:b/>
          <w:bCs/>
          <w:sz w:val="22"/>
          <w:szCs w:val="22"/>
        </w:rPr>
        <w:t>V</w:t>
      </w:r>
      <w:r w:rsidRPr="00FE796C">
        <w:rPr>
          <w:rFonts w:ascii="Gill Sans Light" w:hAnsi="Gill Sans Light"/>
          <w:b/>
          <w:bCs/>
          <w:sz w:val="22"/>
          <w:szCs w:val="22"/>
        </w:rPr>
        <w:t>orne</w:t>
      </w:r>
      <w:proofErr w:type="spellEnd"/>
      <w:r w:rsidRPr="00FE796C">
        <w:rPr>
          <w:rFonts w:ascii="Gill Sans Light" w:hAnsi="Gill Sans Light"/>
          <w:b/>
          <w:bCs/>
          <w:sz w:val="22"/>
          <w:szCs w:val="22"/>
        </w:rPr>
        <w:t xml:space="preserve"> ein zentrales Anliegen aller. </w:t>
      </w:r>
      <w:r w:rsidR="00967F57" w:rsidRPr="00FE796C">
        <w:rPr>
          <w:rFonts w:ascii="Gill Sans Light" w:hAnsi="Gill Sans Light"/>
          <w:b/>
          <w:bCs/>
          <w:sz w:val="22"/>
          <w:szCs w:val="22"/>
        </w:rPr>
        <w:t xml:space="preserve">Den Trend zu individuellem Urlaub mit Maß und Ziel nahe der Natur, mit intensiven regionalen Einflüssen, haben wir bereits </w:t>
      </w:r>
      <w:r w:rsidR="00983187">
        <w:rPr>
          <w:rFonts w:ascii="Gill Sans Light" w:hAnsi="Gill Sans Light"/>
          <w:b/>
          <w:bCs/>
          <w:sz w:val="22"/>
          <w:szCs w:val="22"/>
        </w:rPr>
        <w:t xml:space="preserve">vor 5 Jahren </w:t>
      </w:r>
      <w:r w:rsidR="00967F57" w:rsidRPr="00FE796C">
        <w:rPr>
          <w:rFonts w:ascii="Gill Sans Light" w:hAnsi="Gill Sans Light"/>
          <w:b/>
          <w:bCs/>
          <w:sz w:val="22"/>
          <w:szCs w:val="22"/>
        </w:rPr>
        <w:t xml:space="preserve">in </w:t>
      </w:r>
      <w:r w:rsidR="00967F57" w:rsidRPr="00983187">
        <w:rPr>
          <w:rFonts w:ascii="Gill Sans Light" w:hAnsi="Gill Sans Light"/>
          <w:b/>
          <w:bCs/>
          <w:sz w:val="22"/>
          <w:szCs w:val="22"/>
        </w:rPr>
        <w:t xml:space="preserve">unserer Angebotsentwicklung implementiert. </w:t>
      </w:r>
      <w:r w:rsidR="00983187" w:rsidRPr="00983187">
        <w:rPr>
          <w:rFonts w:ascii="Gill Sans Light" w:hAnsi="Gill Sans Light"/>
          <w:b/>
          <w:bCs/>
          <w:sz w:val="22"/>
          <w:szCs w:val="22"/>
        </w:rPr>
        <w:t xml:space="preserve">Auf die positiven Erfahrungen des Sommers </w:t>
      </w:r>
      <w:proofErr w:type="spellStart"/>
      <w:r w:rsidR="00983187" w:rsidRPr="00983187">
        <w:rPr>
          <w:rFonts w:ascii="Gill Sans Light" w:hAnsi="Gill Sans Light"/>
          <w:b/>
          <w:bCs/>
          <w:sz w:val="22"/>
          <w:szCs w:val="22"/>
        </w:rPr>
        <w:t>können</w:t>
      </w:r>
      <w:proofErr w:type="spellEnd"/>
      <w:r w:rsidR="00983187" w:rsidRPr="00983187">
        <w:rPr>
          <w:rFonts w:ascii="Gill Sans Light" w:hAnsi="Gill Sans Light"/>
          <w:b/>
          <w:bCs/>
          <w:sz w:val="22"/>
          <w:szCs w:val="22"/>
        </w:rPr>
        <w:t xml:space="preserve"> wir diesen Winter und in den kommenden Jahren aufbauen. Tourismus wird sich auch nach Corona nachhaltig </w:t>
      </w:r>
      <w:proofErr w:type="spellStart"/>
      <w:r w:rsidR="00983187" w:rsidRPr="00983187">
        <w:rPr>
          <w:rFonts w:ascii="Gill Sans Light" w:hAnsi="Gill Sans Light"/>
          <w:b/>
          <w:bCs/>
          <w:sz w:val="22"/>
          <w:szCs w:val="22"/>
        </w:rPr>
        <w:t>verändern</w:t>
      </w:r>
      <w:proofErr w:type="spellEnd"/>
      <w:r w:rsidR="00983187" w:rsidRPr="00983187">
        <w:rPr>
          <w:rFonts w:ascii="Gill Sans Light" w:hAnsi="Gill Sans Light"/>
          <w:b/>
          <w:bCs/>
          <w:sz w:val="22"/>
          <w:szCs w:val="22"/>
        </w:rPr>
        <w:t xml:space="preserve"> und auf dieses neue Zeitalter sind wir mehr und mehr vorbereitet</w:t>
      </w:r>
      <w:r w:rsidR="00983187">
        <w:rPr>
          <w:rFonts w:ascii="Gill Sans Light" w:hAnsi="Gill Sans Light"/>
          <w:b/>
          <w:bCs/>
          <w:sz w:val="22"/>
          <w:szCs w:val="22"/>
        </w:rPr>
        <w:t>,</w:t>
      </w:r>
      <w:r w:rsidR="00983187" w:rsidRPr="00983187">
        <w:rPr>
          <w:rFonts w:ascii="Gill Sans Light" w:hAnsi="Gill Sans Light"/>
          <w:b/>
          <w:bCs/>
          <w:sz w:val="22"/>
          <w:szCs w:val="22"/>
        </w:rPr>
        <w:t xml:space="preserve">“ </w:t>
      </w:r>
      <w:r w:rsidR="00983187">
        <w:rPr>
          <w:rFonts w:ascii="Gill Sans Light" w:hAnsi="Gill Sans Light"/>
          <w:b/>
          <w:bCs/>
          <w:sz w:val="22"/>
          <w:szCs w:val="22"/>
        </w:rPr>
        <w:t>betont</w:t>
      </w:r>
      <w:r w:rsidR="00967F57" w:rsidRPr="00983187">
        <w:rPr>
          <w:rFonts w:ascii="Gill Sans Light" w:hAnsi="Gill Sans Light"/>
          <w:b/>
          <w:bCs/>
          <w:sz w:val="22"/>
          <w:szCs w:val="22"/>
        </w:rPr>
        <w:t xml:space="preserve"> Stefan Pühringer, der gemeinsam mit seinem Team die Betriebe im </w:t>
      </w:r>
      <w:proofErr w:type="spellStart"/>
      <w:r w:rsidR="00967F57" w:rsidRPr="00983187">
        <w:rPr>
          <w:rFonts w:ascii="Gill Sans Light" w:hAnsi="Gill Sans Light"/>
          <w:b/>
          <w:bCs/>
          <w:sz w:val="22"/>
          <w:szCs w:val="22"/>
        </w:rPr>
        <w:t>Kufsteinerland</w:t>
      </w:r>
      <w:proofErr w:type="spellEnd"/>
      <w:r w:rsidR="00967F57" w:rsidRPr="00983187">
        <w:rPr>
          <w:rFonts w:ascii="Gill Sans Light" w:hAnsi="Gill Sans Light"/>
          <w:b/>
          <w:bCs/>
          <w:sz w:val="22"/>
          <w:szCs w:val="22"/>
        </w:rPr>
        <w:t xml:space="preserve"> u</w:t>
      </w:r>
      <w:r w:rsidR="002261ED" w:rsidRPr="00983187">
        <w:rPr>
          <w:rFonts w:ascii="Gill Sans Light" w:hAnsi="Gill Sans Light"/>
          <w:b/>
          <w:bCs/>
          <w:sz w:val="22"/>
          <w:szCs w:val="22"/>
        </w:rPr>
        <w:t xml:space="preserve">nterstützt. </w:t>
      </w:r>
    </w:p>
    <w:p w14:paraId="4DA88D3E" w14:textId="77777777" w:rsidR="000542AD" w:rsidRPr="00FE796C" w:rsidRDefault="000542AD">
      <w:pPr>
        <w:pStyle w:val="TextA"/>
        <w:spacing w:line="264" w:lineRule="auto"/>
        <w:jc w:val="both"/>
        <w:rPr>
          <w:rFonts w:ascii="Gill Sans Light" w:eastAsia="Gill Sans Light" w:hAnsi="Gill Sans Light" w:cs="Gill Sans Light"/>
          <w:sz w:val="22"/>
          <w:szCs w:val="22"/>
        </w:rPr>
      </w:pPr>
    </w:p>
    <w:p w14:paraId="563F6A40" w14:textId="77777777" w:rsidR="000542AD" w:rsidRPr="00FE796C"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ind w:right="226"/>
        <w:jc w:val="both"/>
        <w:rPr>
          <w:rFonts w:ascii="Times New Roman" w:eastAsia="Times New Roman" w:hAnsi="Times New Roman" w:cs="Times New Roman"/>
          <w:color w:val="323333"/>
          <w:u w:color="313232"/>
          <w:lang w:val="de-DE"/>
        </w:rPr>
      </w:pPr>
    </w:p>
    <w:p w14:paraId="59DBF436" w14:textId="46591D0B" w:rsidR="000542AD" w:rsidRPr="00FE796C" w:rsidRDefault="00034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ind w:right="226"/>
        <w:jc w:val="right"/>
        <w:rPr>
          <w:rFonts w:ascii="Gill Sans Light" w:eastAsia="Gill Sans Light" w:hAnsi="Gill Sans Light" w:cs="Gill Sans Light"/>
          <w:color w:val="323333"/>
          <w:u w:color="313232"/>
          <w:lang w:val="de-DE"/>
        </w:rPr>
      </w:pPr>
      <w:r>
        <w:rPr>
          <w:rFonts w:ascii="Gill Sans Light" w:hAnsi="Gill Sans Light"/>
          <w:color w:val="323333"/>
          <w:u w:color="313232"/>
          <w:lang w:val="de-DE"/>
        </w:rPr>
        <w:t>6.954</w:t>
      </w:r>
      <w:r w:rsidR="001F38F6" w:rsidRPr="00FE796C">
        <w:rPr>
          <w:rFonts w:ascii="Gill Sans Light" w:hAnsi="Gill Sans Light"/>
          <w:color w:val="323333"/>
          <w:u w:color="313232"/>
          <w:lang w:val="de-DE"/>
        </w:rPr>
        <w:t xml:space="preserve"> Zeichen</w:t>
      </w:r>
    </w:p>
    <w:p w14:paraId="6634A916" w14:textId="77777777" w:rsidR="000542AD" w:rsidRPr="00FE796C"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eastAsia="Times New Roman" w:hAnsi="Times New Roman" w:cs="Times New Roman"/>
          <w:color w:val="323333"/>
          <w:u w:color="313232"/>
          <w:lang w:val="de-DE"/>
        </w:rPr>
      </w:pPr>
    </w:p>
    <w:p w14:paraId="0D47994C" w14:textId="4E3C2685" w:rsidR="000542AD"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eastAsia="Times New Roman" w:hAnsi="Times New Roman" w:cs="Times New Roman"/>
          <w:color w:val="323333"/>
          <w:u w:color="313232"/>
          <w:lang w:val="de-DE"/>
        </w:rPr>
      </w:pPr>
    </w:p>
    <w:p w14:paraId="749E8F7C" w14:textId="77777777" w:rsidR="00FE796C" w:rsidRPr="00FE796C" w:rsidRDefault="00FE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eastAsia="Times New Roman" w:hAnsi="Times New Roman" w:cs="Times New Roman"/>
          <w:color w:val="323333"/>
          <w:u w:color="313232"/>
          <w:lang w:val="de-DE"/>
        </w:rPr>
      </w:pPr>
    </w:p>
    <w:p w14:paraId="0ED0A618"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i/>
          <w:iCs/>
          <w:color w:val="323333"/>
          <w:sz w:val="20"/>
          <w:szCs w:val="20"/>
          <w:u w:color="616161"/>
          <w:lang w:val="de-DE"/>
        </w:rPr>
      </w:pPr>
      <w:proofErr w:type="spellStart"/>
      <w:r w:rsidRPr="00FE796C">
        <w:rPr>
          <w:rFonts w:ascii="Gill Sans" w:hAnsi="Gill Sans"/>
          <w:i/>
          <w:iCs/>
          <w:color w:val="323333"/>
          <w:sz w:val="20"/>
          <w:szCs w:val="20"/>
          <w:u w:color="616161"/>
          <w:lang w:val="de-DE"/>
        </w:rPr>
        <w:t>Kufsteinerland</w:t>
      </w:r>
      <w:proofErr w:type="spellEnd"/>
      <w:r w:rsidRPr="00FE796C">
        <w:rPr>
          <w:rFonts w:ascii="Gill Sans" w:hAnsi="Gill Sans"/>
          <w:i/>
          <w:iCs/>
          <w:color w:val="323333"/>
          <w:sz w:val="20"/>
          <w:szCs w:val="20"/>
          <w:u w:color="616161"/>
          <w:lang w:val="de-DE"/>
        </w:rPr>
        <w:t xml:space="preserve"> </w:t>
      </w:r>
    </w:p>
    <w:p w14:paraId="7580A402"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i/>
          <w:iCs/>
          <w:color w:val="323333"/>
          <w:sz w:val="20"/>
          <w:szCs w:val="20"/>
          <w:u w:color="616161"/>
          <w:lang w:val="de-DE"/>
        </w:rPr>
      </w:pPr>
      <w:r w:rsidRPr="00FE796C">
        <w:rPr>
          <w:rFonts w:ascii="Gill Sans Light" w:hAnsi="Gill Sans Light"/>
          <w:i/>
          <w:iCs/>
          <w:color w:val="323333"/>
          <w:sz w:val="20"/>
          <w:szCs w:val="20"/>
          <w:u w:color="616161"/>
          <w:lang w:val="de-DE"/>
        </w:rPr>
        <w:t xml:space="preserve">Das </w:t>
      </w:r>
      <w:proofErr w:type="spellStart"/>
      <w:r w:rsidRPr="00FE796C">
        <w:rPr>
          <w:rFonts w:ascii="Gill Sans Light" w:hAnsi="Gill Sans Light"/>
          <w:i/>
          <w:iCs/>
          <w:color w:val="323333"/>
          <w:sz w:val="20"/>
          <w:szCs w:val="20"/>
          <w:u w:color="616161"/>
          <w:lang w:val="de-DE"/>
        </w:rPr>
        <w:t>Kufsteinerland</w:t>
      </w:r>
      <w:proofErr w:type="spellEnd"/>
      <w:r w:rsidRPr="00FE796C">
        <w:rPr>
          <w:rFonts w:ascii="Gill Sans Light" w:hAnsi="Gill Sans Light"/>
          <w:i/>
          <w:iCs/>
          <w:color w:val="323333"/>
          <w:sz w:val="20"/>
          <w:szCs w:val="20"/>
          <w:u w:color="616161"/>
          <w:lang w:val="de-DE"/>
        </w:rPr>
        <w:t xml:space="preserve"> ist das „Tor der Tiroler Alpen“: Als zugänglichster alpiner Lebensraum bietet die Region eine einzigartige Mischung aus Tradition und Moderne, Natur und Wellness, Kultur und Events sowie Sport und Kulinarik. Eingebettet in intakte Natur steht das </w:t>
      </w:r>
      <w:proofErr w:type="spellStart"/>
      <w:r w:rsidRPr="00FE796C">
        <w:rPr>
          <w:rFonts w:ascii="Gill Sans Light" w:hAnsi="Gill Sans Light"/>
          <w:i/>
          <w:iCs/>
          <w:color w:val="323333"/>
          <w:sz w:val="20"/>
          <w:szCs w:val="20"/>
          <w:u w:color="616161"/>
          <w:lang w:val="de-DE"/>
        </w:rPr>
        <w:t>Kufsteinerland</w:t>
      </w:r>
      <w:proofErr w:type="spellEnd"/>
      <w:r w:rsidRPr="00FE796C">
        <w:rPr>
          <w:rFonts w:ascii="Gill Sans Light" w:hAnsi="Gill Sans Light"/>
          <w:i/>
          <w:iCs/>
          <w:color w:val="323333"/>
          <w:sz w:val="20"/>
          <w:szCs w:val="20"/>
          <w:u w:color="616161"/>
          <w:lang w:val="de-DE"/>
        </w:rPr>
        <w:t xml:space="preserve"> für aktiven Urlaub, in dem trotzdem Raum für Erholung und Stille ist. Jung und Alt, Klein und Groß können gleichermaßen aus Urlaubsaktivitäten wählen, die noch lange in Erinnerung bleiben.</w:t>
      </w:r>
    </w:p>
    <w:p w14:paraId="6320D0E4"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i/>
          <w:iCs/>
          <w:color w:val="323333"/>
          <w:sz w:val="20"/>
          <w:szCs w:val="20"/>
          <w:u w:color="616161"/>
          <w:lang w:val="de-DE"/>
        </w:rPr>
      </w:pPr>
      <w:r w:rsidRPr="00FE796C">
        <w:rPr>
          <w:rFonts w:ascii="Gill Sans Light" w:hAnsi="Gill Sans Light"/>
          <w:i/>
          <w:iCs/>
          <w:color w:val="323333"/>
          <w:sz w:val="20"/>
          <w:szCs w:val="20"/>
          <w:u w:color="616161"/>
          <w:lang w:val="de-DE"/>
        </w:rPr>
        <w:t xml:space="preserve">Weitere Informationen auf </w:t>
      </w:r>
      <w:hyperlink r:id="rId6" w:history="1">
        <w:r w:rsidRPr="00FE796C">
          <w:rPr>
            <w:rStyle w:val="Hyperlink1"/>
            <w:lang w:val="de-DE"/>
          </w:rPr>
          <w:t>www.kufstein.com</w:t>
        </w:r>
      </w:hyperlink>
      <w:r w:rsidRPr="00FE796C">
        <w:rPr>
          <w:rFonts w:ascii="Gill Sans Light" w:hAnsi="Gill Sans Light"/>
          <w:i/>
          <w:iCs/>
          <w:color w:val="323333"/>
          <w:sz w:val="20"/>
          <w:szCs w:val="20"/>
          <w:u w:color="616161"/>
          <w:lang w:val="de-DE"/>
        </w:rPr>
        <w:t>.</w:t>
      </w:r>
    </w:p>
    <w:p w14:paraId="7CFAB7E1" w14:textId="77777777" w:rsidR="000542AD" w:rsidRPr="00FE796C"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i/>
          <w:iCs/>
          <w:color w:val="323333"/>
          <w:sz w:val="20"/>
          <w:szCs w:val="20"/>
          <w:u w:color="616161"/>
          <w:lang w:val="de-DE"/>
        </w:rPr>
      </w:pPr>
    </w:p>
    <w:p w14:paraId="396D3903" w14:textId="77777777" w:rsidR="000542AD" w:rsidRPr="00FE796C"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161"/>
          <w:lang w:val="de-DE"/>
        </w:rPr>
      </w:pPr>
    </w:p>
    <w:p w14:paraId="2E30EEC0"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color w:val="323333"/>
          <w:sz w:val="20"/>
          <w:szCs w:val="20"/>
          <w:u w:color="616161"/>
          <w:lang w:val="de-DE"/>
        </w:rPr>
      </w:pPr>
      <w:r w:rsidRPr="00FE796C">
        <w:rPr>
          <w:rFonts w:ascii="Gill Sans" w:hAnsi="Gill Sans"/>
          <w:color w:val="323333"/>
          <w:sz w:val="20"/>
          <w:szCs w:val="20"/>
          <w:u w:color="616161"/>
          <w:lang w:val="de-DE"/>
        </w:rPr>
        <w:t>Buchungskontakt:</w:t>
      </w:r>
    </w:p>
    <w:p w14:paraId="2643FA3E"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161"/>
          <w:lang w:val="de-DE"/>
        </w:rPr>
      </w:pPr>
      <w:r w:rsidRPr="00FE796C">
        <w:rPr>
          <w:rFonts w:ascii="Gill Sans Light" w:hAnsi="Gill Sans Light"/>
          <w:color w:val="323333"/>
          <w:sz w:val="20"/>
          <w:szCs w:val="20"/>
          <w:u w:color="616161"/>
          <w:lang w:val="de-DE"/>
        </w:rPr>
        <w:t xml:space="preserve">Tourismusverband </w:t>
      </w:r>
      <w:proofErr w:type="spellStart"/>
      <w:r w:rsidRPr="00FE796C">
        <w:rPr>
          <w:rFonts w:ascii="Gill Sans Light" w:hAnsi="Gill Sans Light"/>
          <w:color w:val="323333"/>
          <w:sz w:val="20"/>
          <w:szCs w:val="20"/>
          <w:u w:color="616161"/>
          <w:lang w:val="de-DE"/>
        </w:rPr>
        <w:t>Kufsteinerland</w:t>
      </w:r>
      <w:proofErr w:type="spellEnd"/>
    </w:p>
    <w:p w14:paraId="18E3E2BC"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161"/>
          <w:lang w:val="de-DE"/>
        </w:rPr>
      </w:pPr>
      <w:r w:rsidRPr="00FE796C">
        <w:rPr>
          <w:rFonts w:ascii="Gill Sans Light" w:hAnsi="Gill Sans Light"/>
          <w:color w:val="323333"/>
          <w:sz w:val="20"/>
          <w:szCs w:val="20"/>
          <w:u w:color="616161"/>
          <w:lang w:val="de-DE"/>
        </w:rPr>
        <w:t>Unterer Stadtplatz 11 – 13</w:t>
      </w:r>
    </w:p>
    <w:p w14:paraId="797E0156"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161"/>
          <w:lang w:val="de-DE"/>
        </w:rPr>
      </w:pPr>
      <w:r w:rsidRPr="00FE796C">
        <w:rPr>
          <w:rFonts w:ascii="Gill Sans Light" w:hAnsi="Gill Sans Light"/>
          <w:color w:val="323333"/>
          <w:sz w:val="20"/>
          <w:szCs w:val="20"/>
          <w:u w:color="616161"/>
          <w:lang w:val="de-DE"/>
        </w:rPr>
        <w:t>A - 6330 Kufstein</w:t>
      </w:r>
    </w:p>
    <w:p w14:paraId="72064589"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161"/>
          <w:lang w:val="de-DE"/>
        </w:rPr>
      </w:pPr>
      <w:r w:rsidRPr="00FE796C">
        <w:rPr>
          <w:rFonts w:ascii="Gill Sans Light" w:hAnsi="Gill Sans Light"/>
          <w:color w:val="323333"/>
          <w:sz w:val="20"/>
          <w:szCs w:val="20"/>
          <w:u w:color="616161"/>
          <w:lang w:val="de-DE"/>
        </w:rPr>
        <w:t>Tel: +43 (0) 5372 62207</w:t>
      </w:r>
    </w:p>
    <w:p w14:paraId="75A69E5D"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161"/>
          <w:lang w:val="de-DE"/>
        </w:rPr>
      </w:pPr>
      <w:r w:rsidRPr="00FE796C">
        <w:rPr>
          <w:rFonts w:ascii="Gill Sans Light" w:hAnsi="Gill Sans Light"/>
          <w:color w:val="323333"/>
          <w:sz w:val="20"/>
          <w:szCs w:val="20"/>
          <w:u w:color="616161"/>
          <w:lang w:val="de-DE"/>
        </w:rPr>
        <w:t xml:space="preserve">E-Mail: </w:t>
      </w:r>
      <w:r w:rsidRPr="00FE796C">
        <w:rPr>
          <w:rFonts w:ascii="Gill Sans Light" w:hAnsi="Gill Sans Light"/>
          <w:color w:val="323333"/>
          <w:sz w:val="20"/>
          <w:szCs w:val="20"/>
          <w:u w:color="4C4C4C"/>
          <w:lang w:val="de-DE"/>
        </w:rPr>
        <w:t xml:space="preserve">info@kufstein.com  </w:t>
      </w:r>
    </w:p>
    <w:p w14:paraId="0DA91C0D" w14:textId="77777777" w:rsidR="00DB6E2D" w:rsidRPr="00FE796C" w:rsidRDefault="00DB6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161"/>
          <w:lang w:val="de-DE"/>
        </w:rPr>
      </w:pPr>
    </w:p>
    <w:p w14:paraId="372A2574" w14:textId="77777777" w:rsidR="00750584" w:rsidRPr="00FE796C" w:rsidRDefault="00750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161"/>
          <w:lang w:val="de-DE"/>
        </w:rPr>
      </w:pPr>
    </w:p>
    <w:p w14:paraId="66EB98D2" w14:textId="77777777" w:rsidR="000542AD" w:rsidRPr="00FE796C"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161"/>
          <w:lang w:val="de-DE"/>
        </w:rPr>
      </w:pPr>
    </w:p>
    <w:p w14:paraId="7752ADA4" w14:textId="77777777" w:rsidR="000542AD" w:rsidRPr="00FE796C" w:rsidRDefault="001F38F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w:eastAsia="Gill Sans" w:hAnsi="Gill Sans" w:cs="Gill Sans"/>
          <w:color w:val="323333"/>
          <w:sz w:val="20"/>
          <w:szCs w:val="20"/>
          <w:u w:color="616161"/>
          <w:lang w:val="de-DE"/>
        </w:rPr>
      </w:pPr>
      <w:r w:rsidRPr="00FE796C">
        <w:rPr>
          <w:rFonts w:ascii="Gill Sans" w:hAnsi="Gill Sans"/>
          <w:color w:val="323333"/>
          <w:sz w:val="20"/>
          <w:szCs w:val="20"/>
          <w:u w:color="616161"/>
          <w:lang w:val="de-DE"/>
        </w:rPr>
        <w:t>Pressekontakt für Rückfragen</w:t>
      </w:r>
      <w:r w:rsidRPr="00FE796C">
        <w:rPr>
          <w:rFonts w:ascii="Gill Sans" w:hAnsi="Gill Sans"/>
          <w:color w:val="323333"/>
          <w:sz w:val="20"/>
          <w:szCs w:val="20"/>
          <w:u w:color="616161"/>
          <w:lang w:val="de-DE"/>
        </w:rPr>
        <w:tab/>
      </w:r>
      <w:r w:rsidRPr="00FE796C">
        <w:rPr>
          <w:rFonts w:ascii="Gill Sans" w:hAnsi="Gill Sans"/>
          <w:color w:val="323333"/>
          <w:sz w:val="20"/>
          <w:szCs w:val="20"/>
          <w:u w:color="616161"/>
          <w:lang w:val="de-DE"/>
        </w:rPr>
        <w:tab/>
      </w:r>
      <w:r w:rsidRPr="00FE796C">
        <w:rPr>
          <w:rFonts w:ascii="Gill Sans" w:hAnsi="Gill Sans"/>
          <w:color w:val="323333"/>
          <w:sz w:val="20"/>
          <w:szCs w:val="20"/>
          <w:u w:color="616161"/>
          <w:lang w:val="de-DE"/>
        </w:rPr>
        <w:tab/>
      </w:r>
      <w:r w:rsidRPr="00FE796C">
        <w:rPr>
          <w:rFonts w:ascii="Gill Sans" w:hAnsi="Gill Sans"/>
          <w:color w:val="323333"/>
          <w:sz w:val="20"/>
          <w:szCs w:val="20"/>
          <w:u w:color="616161"/>
          <w:lang w:val="de-DE"/>
        </w:rPr>
        <w:tab/>
      </w:r>
      <w:r w:rsidRPr="00FE796C">
        <w:rPr>
          <w:rFonts w:ascii="Gill Sans" w:hAnsi="Gill Sans"/>
          <w:color w:val="323333"/>
          <w:sz w:val="20"/>
          <w:szCs w:val="20"/>
          <w:u w:color="616161"/>
          <w:lang w:val="de-DE"/>
        </w:rPr>
        <w:tab/>
      </w:r>
      <w:r w:rsidRPr="00FE796C">
        <w:rPr>
          <w:rFonts w:ascii="Gill Sans" w:hAnsi="Gill Sans"/>
          <w:color w:val="323333"/>
          <w:sz w:val="20"/>
          <w:szCs w:val="20"/>
          <w:u w:color="616161"/>
          <w:lang w:val="de-DE"/>
        </w:rPr>
        <w:tab/>
      </w:r>
      <w:r w:rsidRPr="00FE796C">
        <w:rPr>
          <w:rFonts w:ascii="Gill Sans" w:hAnsi="Gill Sans"/>
          <w:color w:val="323333"/>
          <w:sz w:val="20"/>
          <w:szCs w:val="20"/>
          <w:u w:color="616161"/>
          <w:lang w:val="de-DE"/>
        </w:rPr>
        <w:tab/>
      </w:r>
    </w:p>
    <w:p w14:paraId="39DC685C" w14:textId="77777777" w:rsidR="000542AD" w:rsidRPr="00FE796C" w:rsidRDefault="001F38F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Light" w:eastAsia="Gill Sans Light" w:hAnsi="Gill Sans Light" w:cs="Gill Sans Light"/>
          <w:color w:val="323333"/>
          <w:sz w:val="20"/>
          <w:szCs w:val="20"/>
          <w:u w:color="313232"/>
          <w:lang w:val="de-DE"/>
        </w:rPr>
      </w:pPr>
      <w:r w:rsidRPr="00FE796C">
        <w:rPr>
          <w:rFonts w:ascii="Gill Sans" w:hAnsi="Gill Sans"/>
          <w:color w:val="323333"/>
          <w:sz w:val="20"/>
          <w:szCs w:val="20"/>
          <w:u w:color="313232"/>
          <w:lang w:val="de-DE"/>
        </w:rPr>
        <w:t xml:space="preserve">KUFSTEINERLAND </w:t>
      </w:r>
      <w:r w:rsidRPr="00FE796C">
        <w:rPr>
          <w:rFonts w:ascii="Gill Sans" w:hAnsi="Gill Sans"/>
          <w:color w:val="323333"/>
          <w:sz w:val="20"/>
          <w:szCs w:val="20"/>
          <w:u w:color="313232"/>
          <w:lang w:val="de-DE"/>
        </w:rPr>
        <w:tab/>
      </w:r>
      <w:r w:rsidRPr="00FE796C">
        <w:rPr>
          <w:rFonts w:ascii="Gill Sans" w:hAnsi="Gill Sans"/>
          <w:color w:val="323333"/>
          <w:sz w:val="20"/>
          <w:szCs w:val="20"/>
          <w:u w:color="313232"/>
          <w:lang w:val="de-DE"/>
        </w:rPr>
        <w:tab/>
      </w:r>
      <w:r w:rsidRPr="00FE796C">
        <w:rPr>
          <w:rFonts w:ascii="Gill Sans" w:hAnsi="Gill Sans"/>
          <w:color w:val="323333"/>
          <w:sz w:val="20"/>
          <w:szCs w:val="20"/>
          <w:u w:color="313232"/>
          <w:lang w:val="de-DE"/>
        </w:rPr>
        <w:tab/>
        <w:t xml:space="preserve">FEUER &amp; FLAMME. </w:t>
      </w:r>
      <w:r w:rsidRPr="00FE796C">
        <w:rPr>
          <w:rFonts w:ascii="Gill Sans Light" w:hAnsi="Gill Sans Light"/>
          <w:color w:val="323333"/>
          <w:sz w:val="20"/>
          <w:szCs w:val="20"/>
          <w:u w:color="313232"/>
          <w:lang w:val="de-DE"/>
        </w:rPr>
        <w:t>DIE AGENTUR</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p>
    <w:p w14:paraId="579C6DF5" w14:textId="77777777" w:rsidR="000542AD" w:rsidRPr="00FE796C" w:rsidRDefault="001F38F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Light" w:eastAsia="Gill Sans Light" w:hAnsi="Gill Sans Light" w:cs="Gill Sans Light"/>
          <w:color w:val="323333"/>
          <w:sz w:val="20"/>
          <w:szCs w:val="20"/>
          <w:u w:color="313232"/>
          <w:lang w:val="de-DE"/>
        </w:rPr>
      </w:pPr>
      <w:r w:rsidRPr="00FE796C">
        <w:rPr>
          <w:rFonts w:ascii="Gill Sans Light" w:hAnsi="Gill Sans Light"/>
          <w:color w:val="323333"/>
          <w:sz w:val="20"/>
          <w:szCs w:val="20"/>
          <w:u w:color="313232"/>
          <w:lang w:val="de-DE"/>
        </w:rPr>
        <w:t>Barbara Kaiser</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 xml:space="preserve">Birgit Koller-Hartl </w:t>
      </w:r>
      <w:r w:rsidR="00750584" w:rsidRPr="00FE796C">
        <w:rPr>
          <w:rFonts w:ascii="Gill Sans Light" w:hAnsi="Gill Sans Light"/>
          <w:color w:val="323333"/>
          <w:sz w:val="20"/>
          <w:szCs w:val="20"/>
          <w:u w:color="313232"/>
          <w:lang w:val="de-DE"/>
        </w:rPr>
        <w:tab/>
      </w:r>
      <w:r w:rsidR="00750584"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Leonie Stolz</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Elisabeth Helfer</w:t>
      </w:r>
    </w:p>
    <w:p w14:paraId="2733365C" w14:textId="77777777" w:rsidR="000542AD" w:rsidRPr="00FE796C" w:rsidRDefault="001F38F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Light" w:eastAsia="Gill Sans Light" w:hAnsi="Gill Sans Light" w:cs="Gill Sans Light"/>
          <w:color w:val="323333"/>
          <w:sz w:val="20"/>
          <w:szCs w:val="20"/>
          <w:u w:color="313232"/>
          <w:lang w:val="de-DE"/>
        </w:rPr>
      </w:pPr>
      <w:r w:rsidRPr="00FE796C">
        <w:rPr>
          <w:rFonts w:ascii="Gill Sans Light" w:hAnsi="Gill Sans Light"/>
          <w:color w:val="323333"/>
          <w:sz w:val="20"/>
          <w:szCs w:val="20"/>
          <w:u w:color="313232"/>
          <w:lang w:val="de-DE"/>
        </w:rPr>
        <w:t>Unterer Stadtplatz 11</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proofErr w:type="spellStart"/>
      <w:r w:rsidRPr="00FE796C">
        <w:rPr>
          <w:rFonts w:ascii="Gill Sans Light" w:hAnsi="Gill Sans Light"/>
          <w:color w:val="323333"/>
          <w:sz w:val="20"/>
          <w:szCs w:val="20"/>
          <w:u w:color="313232"/>
          <w:lang w:val="de-DE"/>
        </w:rPr>
        <w:t>Bräuhof</w:t>
      </w:r>
      <w:proofErr w:type="spellEnd"/>
      <w:r w:rsidRPr="00FE796C">
        <w:rPr>
          <w:rFonts w:ascii="Gill Sans Light" w:hAnsi="Gill Sans Light"/>
          <w:color w:val="323333"/>
          <w:sz w:val="20"/>
          <w:szCs w:val="20"/>
          <w:u w:color="313232"/>
          <w:lang w:val="de-DE"/>
        </w:rPr>
        <w:t xml:space="preserve"> 248</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proofErr w:type="spellStart"/>
      <w:r w:rsidRPr="00FE796C">
        <w:rPr>
          <w:rFonts w:ascii="Gill Sans Light" w:hAnsi="Gill Sans Light"/>
          <w:color w:val="323333"/>
          <w:sz w:val="20"/>
          <w:szCs w:val="20"/>
          <w:u w:color="313232"/>
          <w:lang w:val="de-DE"/>
        </w:rPr>
        <w:t>Wimmelsweg</w:t>
      </w:r>
      <w:proofErr w:type="spellEnd"/>
      <w:r w:rsidRPr="00FE796C">
        <w:rPr>
          <w:rFonts w:ascii="Gill Sans Light" w:hAnsi="Gill Sans Light"/>
          <w:color w:val="323333"/>
          <w:sz w:val="20"/>
          <w:szCs w:val="20"/>
          <w:u w:color="313232"/>
          <w:lang w:val="de-DE"/>
        </w:rPr>
        <w:t xml:space="preserve"> 10</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Postfach 31</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p>
    <w:p w14:paraId="72B91F8A" w14:textId="77777777" w:rsidR="000542AD" w:rsidRPr="00FE796C" w:rsidRDefault="001F38F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Light" w:eastAsia="Gill Sans Light" w:hAnsi="Gill Sans Light" w:cs="Gill Sans Light"/>
          <w:color w:val="323333"/>
          <w:sz w:val="20"/>
          <w:szCs w:val="20"/>
          <w:u w:color="313232"/>
          <w:lang w:val="de-DE"/>
        </w:rPr>
      </w:pPr>
      <w:r w:rsidRPr="00FE796C">
        <w:rPr>
          <w:rFonts w:ascii="Gill Sans Light" w:hAnsi="Gill Sans Light"/>
          <w:color w:val="323333"/>
          <w:sz w:val="20"/>
          <w:szCs w:val="20"/>
          <w:u w:color="313232"/>
          <w:lang w:val="de-DE"/>
        </w:rPr>
        <w:t>A-6330 Kufstein</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 xml:space="preserve">A-8998 </w:t>
      </w:r>
      <w:proofErr w:type="spellStart"/>
      <w:r w:rsidRPr="00FE796C">
        <w:rPr>
          <w:rFonts w:ascii="Gill Sans Light" w:hAnsi="Gill Sans Light"/>
          <w:color w:val="323333"/>
          <w:sz w:val="20"/>
          <w:szCs w:val="20"/>
          <w:u w:color="313232"/>
          <w:lang w:val="de-DE"/>
        </w:rPr>
        <w:t>Grundlsee</w:t>
      </w:r>
      <w:proofErr w:type="spellEnd"/>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22303 Hamburg</w:t>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r>
      <w:r w:rsidRPr="00FE796C">
        <w:rPr>
          <w:rFonts w:ascii="Gill Sans Light" w:hAnsi="Gill Sans Light"/>
          <w:color w:val="323333"/>
          <w:sz w:val="20"/>
          <w:szCs w:val="20"/>
          <w:u w:color="313232"/>
          <w:lang w:val="de-DE"/>
        </w:rPr>
        <w:tab/>
        <w:t xml:space="preserve">85233 </w:t>
      </w:r>
      <w:proofErr w:type="spellStart"/>
      <w:r w:rsidRPr="00FE796C">
        <w:rPr>
          <w:rFonts w:ascii="Gill Sans Light" w:hAnsi="Gill Sans Light"/>
          <w:color w:val="323333"/>
          <w:sz w:val="20"/>
          <w:szCs w:val="20"/>
          <w:u w:color="313232"/>
          <w:lang w:val="de-DE"/>
        </w:rPr>
        <w:t>Odelzhausen</w:t>
      </w:r>
      <w:proofErr w:type="spellEnd"/>
    </w:p>
    <w:p w14:paraId="42FBF335"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313232"/>
          <w:lang w:val="de-DE"/>
        </w:rPr>
      </w:pPr>
      <w:r w:rsidRPr="00FE796C">
        <w:rPr>
          <w:rFonts w:ascii="Gill Sans Light" w:hAnsi="Gill Sans Light"/>
          <w:color w:val="323333"/>
          <w:sz w:val="20"/>
          <w:szCs w:val="20"/>
          <w:u w:color="313232"/>
          <w:lang w:val="de-DE"/>
        </w:rPr>
        <w:t>+43 (0) 5371 62207-21</w:t>
      </w:r>
      <w:r w:rsidRPr="00FE796C">
        <w:rPr>
          <w:rFonts w:ascii="Gill Sans Light" w:hAnsi="Gill Sans Light"/>
          <w:color w:val="323333"/>
          <w:sz w:val="20"/>
          <w:szCs w:val="20"/>
          <w:u w:color="313232"/>
          <w:lang w:val="de-DE"/>
        </w:rPr>
        <w:tab/>
        <w:t xml:space="preserve">       +49 (0) 151 14278076   +49 (0) 40 50681694</w:t>
      </w:r>
      <w:r w:rsidRPr="00FE796C">
        <w:rPr>
          <w:rFonts w:ascii="Gill Sans Light" w:hAnsi="Gill Sans Light"/>
          <w:color w:val="323333"/>
          <w:sz w:val="20"/>
          <w:szCs w:val="20"/>
          <w:u w:color="313232"/>
          <w:lang w:val="de-DE"/>
        </w:rPr>
        <w:tab/>
        <w:t xml:space="preserve"> +49 (0) 8134 5576411</w:t>
      </w:r>
    </w:p>
    <w:p w14:paraId="56AE1EAE" w14:textId="77777777" w:rsidR="000542AD" w:rsidRPr="00FE796C" w:rsidRDefault="000A41F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Light" w:eastAsia="Gill Sans Light" w:hAnsi="Gill Sans Light" w:cs="Gill Sans Light"/>
          <w:color w:val="323333"/>
          <w:sz w:val="20"/>
          <w:szCs w:val="20"/>
          <w:u w:color="313232"/>
          <w:lang w:val="de-DE"/>
        </w:rPr>
      </w:pPr>
      <w:hyperlink r:id="rId7" w:history="1">
        <w:r w:rsidR="001F38F6" w:rsidRPr="00FE796C">
          <w:rPr>
            <w:rStyle w:val="Hyperlink2"/>
            <w:lang w:val="de-DE"/>
          </w:rPr>
          <w:t>b.kaiser@kufstein.com</w:t>
        </w:r>
      </w:hyperlink>
      <w:r w:rsidR="001F38F6" w:rsidRPr="00FE796C">
        <w:rPr>
          <w:rFonts w:ascii="Gill Sans Light" w:hAnsi="Gill Sans Light"/>
          <w:color w:val="323333"/>
          <w:sz w:val="20"/>
          <w:szCs w:val="20"/>
          <w:u w:color="313232"/>
          <w:lang w:val="de-DE"/>
        </w:rPr>
        <w:t xml:space="preserve">  </w:t>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t>bkh@fufda.de</w:t>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hyperlink r:id="rId8" w:history="1">
        <w:r w:rsidR="001F38F6" w:rsidRPr="00FE796C">
          <w:rPr>
            <w:rStyle w:val="Hyperlink2"/>
            <w:lang w:val="de-DE"/>
          </w:rPr>
          <w:t>ls@fufda.de</w:t>
        </w:r>
      </w:hyperlink>
      <w:r w:rsidR="001F38F6" w:rsidRPr="00FE796C">
        <w:rPr>
          <w:rFonts w:ascii="Gill Sans Light" w:hAnsi="Gill Sans Light"/>
          <w:color w:val="323333"/>
          <w:sz w:val="20"/>
          <w:szCs w:val="20"/>
          <w:u w:color="313232"/>
          <w:lang w:val="de-DE"/>
        </w:rPr>
        <w:t xml:space="preserve"> </w:t>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t xml:space="preserve">eh@fufda.de </w:t>
      </w:r>
    </w:p>
    <w:p w14:paraId="70DBDEA9" w14:textId="77777777" w:rsidR="000542AD" w:rsidRPr="00FE796C" w:rsidRDefault="000A41F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rPr>
          <w:rFonts w:ascii="Gill Sans Light" w:eastAsia="Gill Sans Light" w:hAnsi="Gill Sans Light" w:cs="Gill Sans Light"/>
          <w:color w:val="323333"/>
          <w:sz w:val="20"/>
          <w:szCs w:val="20"/>
          <w:u w:color="313232"/>
          <w:lang w:val="de-DE"/>
        </w:rPr>
      </w:pPr>
      <w:hyperlink r:id="rId9" w:history="1">
        <w:r w:rsidR="001F38F6" w:rsidRPr="00FE796C">
          <w:rPr>
            <w:rStyle w:val="Hyperlink2"/>
            <w:lang w:val="de-DE"/>
          </w:rPr>
          <w:t>presse.kufstein.com</w:t>
        </w:r>
      </w:hyperlink>
      <w:r w:rsidR="001F38F6" w:rsidRPr="00FE796C">
        <w:rPr>
          <w:rFonts w:ascii="Gill Sans Light" w:hAnsi="Gill Sans Light"/>
          <w:color w:val="323333"/>
          <w:sz w:val="20"/>
          <w:szCs w:val="20"/>
          <w:u w:color="313232"/>
          <w:lang w:val="de-DE"/>
        </w:rPr>
        <w:t xml:space="preserve"> </w:t>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r w:rsidR="001F38F6" w:rsidRPr="00FE796C">
        <w:rPr>
          <w:rFonts w:ascii="Gill Sans Light" w:hAnsi="Gill Sans Light"/>
          <w:color w:val="323333"/>
          <w:sz w:val="20"/>
          <w:szCs w:val="20"/>
          <w:u w:color="313232"/>
          <w:lang w:val="de-DE"/>
        </w:rPr>
        <w:tab/>
      </w:r>
      <w:hyperlink r:id="rId10" w:history="1">
        <w:r w:rsidR="001F38F6" w:rsidRPr="00FE796C">
          <w:rPr>
            <w:rStyle w:val="Hyperlink2"/>
            <w:lang w:val="de-DE"/>
          </w:rPr>
          <w:t>www.feuerundflamme-dieagentur.de</w:t>
        </w:r>
      </w:hyperlink>
      <w:r w:rsidR="001F38F6" w:rsidRPr="00FE796C">
        <w:rPr>
          <w:rFonts w:ascii="Gill Sans Light" w:eastAsia="Gill Sans Light" w:hAnsi="Gill Sans Light" w:cs="Gill Sans Light"/>
          <w:color w:val="323333"/>
          <w:sz w:val="20"/>
          <w:szCs w:val="20"/>
          <w:u w:color="313232"/>
          <w:lang w:val="de-DE"/>
        </w:rPr>
        <w:tab/>
      </w:r>
      <w:r w:rsidR="001F38F6" w:rsidRPr="00FE796C">
        <w:rPr>
          <w:rFonts w:ascii="Gill Sans Light" w:eastAsia="Gill Sans Light" w:hAnsi="Gill Sans Light" w:cs="Gill Sans Light"/>
          <w:color w:val="323333"/>
          <w:sz w:val="20"/>
          <w:szCs w:val="20"/>
          <w:u w:color="313232"/>
          <w:lang w:val="de-DE"/>
        </w:rPr>
        <w:tab/>
      </w:r>
      <w:r w:rsidR="001F38F6" w:rsidRPr="00FE796C">
        <w:rPr>
          <w:rFonts w:ascii="Gill Sans Light" w:eastAsia="Gill Sans Light" w:hAnsi="Gill Sans Light" w:cs="Gill Sans Light"/>
          <w:color w:val="323333"/>
          <w:sz w:val="20"/>
          <w:szCs w:val="20"/>
          <w:u w:color="313232"/>
          <w:lang w:val="de-DE"/>
        </w:rPr>
        <w:tab/>
      </w:r>
      <w:r w:rsidR="001F38F6" w:rsidRPr="00FE796C">
        <w:rPr>
          <w:rFonts w:ascii="Gill Sans Light" w:eastAsia="Gill Sans Light" w:hAnsi="Gill Sans Light" w:cs="Gill Sans Light"/>
          <w:color w:val="323333"/>
          <w:sz w:val="20"/>
          <w:szCs w:val="20"/>
          <w:u w:color="313232"/>
          <w:lang w:val="de-DE"/>
        </w:rPr>
        <w:tab/>
      </w:r>
    </w:p>
    <w:p w14:paraId="3DF9F759" w14:textId="77777777" w:rsidR="000542AD" w:rsidRPr="00FE796C" w:rsidRDefault="00054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313232"/>
          <w:lang w:val="de-DE"/>
        </w:rPr>
      </w:pPr>
    </w:p>
    <w:p w14:paraId="3992F836" w14:textId="77777777" w:rsidR="000542AD" w:rsidRPr="00FE796C" w:rsidRDefault="001F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lang w:val="de-DE"/>
        </w:rPr>
      </w:pPr>
      <w:r w:rsidRPr="00FE796C">
        <w:rPr>
          <w:rFonts w:ascii="Gill Sans Light" w:hAnsi="Gill Sans Light"/>
          <w:color w:val="323333"/>
          <w:sz w:val="20"/>
          <w:szCs w:val="20"/>
          <w:u w:color="313232"/>
          <w:lang w:val="de-DE"/>
        </w:rPr>
        <w:t xml:space="preserve">Gerne stehen wir Ihnen für weitere Informationen zum </w:t>
      </w:r>
      <w:proofErr w:type="spellStart"/>
      <w:r w:rsidRPr="00FE796C">
        <w:rPr>
          <w:rFonts w:ascii="Gill Sans Light" w:hAnsi="Gill Sans Light"/>
          <w:color w:val="323333"/>
          <w:sz w:val="20"/>
          <w:szCs w:val="20"/>
          <w:u w:color="313232"/>
          <w:lang w:val="de-DE"/>
        </w:rPr>
        <w:t>Kufsteinerland</w:t>
      </w:r>
      <w:proofErr w:type="spellEnd"/>
      <w:r w:rsidRPr="00FE796C">
        <w:rPr>
          <w:rFonts w:ascii="Gill Sans Light" w:hAnsi="Gill Sans Light"/>
          <w:color w:val="323333"/>
          <w:sz w:val="20"/>
          <w:szCs w:val="20"/>
          <w:u w:color="313232"/>
          <w:lang w:val="de-DE"/>
        </w:rPr>
        <w:t xml:space="preserve"> zur Verfügung. Auf unserer Internetseite finden Sie im </w:t>
      </w:r>
      <w:hyperlink r:id="rId11" w:history="1">
        <w:r w:rsidRPr="00FE796C">
          <w:rPr>
            <w:rStyle w:val="Hyperlink3"/>
            <w:lang w:val="de-DE"/>
          </w:rPr>
          <w:t>Presseportal</w:t>
        </w:r>
      </w:hyperlink>
      <w:r w:rsidRPr="00FE796C">
        <w:rPr>
          <w:rFonts w:ascii="Gill Sans Light" w:hAnsi="Gill Sans Light"/>
          <w:color w:val="323333"/>
          <w:sz w:val="20"/>
          <w:szCs w:val="20"/>
          <w:u w:color="313232"/>
          <w:lang w:val="de-DE"/>
        </w:rPr>
        <w:t xml:space="preserve"> unter </w:t>
      </w:r>
      <w:hyperlink r:id="rId12" w:history="1">
        <w:r w:rsidRPr="00FE796C">
          <w:rPr>
            <w:rStyle w:val="Hyperlink3"/>
            <w:lang w:val="de-DE"/>
          </w:rPr>
          <w:t>www.fufda.de/kufsteinerland</w:t>
        </w:r>
      </w:hyperlink>
      <w:r w:rsidRPr="00FE796C">
        <w:rPr>
          <w:rFonts w:ascii="Gill Sans Light" w:hAnsi="Gill Sans Light"/>
          <w:color w:val="323333"/>
          <w:sz w:val="20"/>
          <w:szCs w:val="20"/>
          <w:u w:color="313232"/>
          <w:lang w:val="de-DE"/>
        </w:rPr>
        <w:t xml:space="preserve"> druckfähiges Bild- sowie weiteres Textmaterial.</w:t>
      </w:r>
    </w:p>
    <w:sectPr w:rsidR="000542AD" w:rsidRPr="00FE796C">
      <w:headerReference w:type="default" r:id="rId13"/>
      <w:footerReference w:type="default" r:id="rId14"/>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D92F" w14:textId="77777777" w:rsidR="000A41FB" w:rsidRDefault="000A41FB">
      <w:r>
        <w:separator/>
      </w:r>
    </w:p>
  </w:endnote>
  <w:endnote w:type="continuationSeparator" w:id="0">
    <w:p w14:paraId="40A2210C" w14:textId="77777777" w:rsidR="000A41FB" w:rsidRDefault="000A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FF2F" w14:textId="77777777" w:rsidR="000542AD" w:rsidRDefault="001F38F6">
    <w:pPr>
      <w:pStyle w:val="Kopf-undFuzeilenA"/>
      <w:tabs>
        <w:tab w:val="clear" w:pos="9020"/>
        <w:tab w:val="center" w:pos="4819"/>
        <w:tab w:val="right" w:pos="9612"/>
      </w:tabs>
    </w:pPr>
    <w:r>
      <w:tab/>
    </w:r>
    <w:hyperlink r:id="rId1" w:history="1">
      <w:r>
        <w:rPr>
          <w:rStyle w:val="Hyperlink0"/>
        </w:rPr>
        <w:t>www.feuerundflamme-dieagentur.de</w:t>
      </w:r>
    </w:hyperlink>
    <w:r>
      <w:tab/>
    </w:r>
    <w:r>
      <w:rPr>
        <w:color w:val="3F3F3F"/>
        <w:u w:color="3E3E3E"/>
      </w:rPr>
      <w:fldChar w:fldCharType="begin"/>
    </w:r>
    <w:r>
      <w:rPr>
        <w:color w:val="3F3F3F"/>
        <w:u w:color="3E3E3E"/>
      </w:rPr>
      <w:instrText xml:space="preserve"> PAGE </w:instrText>
    </w:r>
    <w:r>
      <w:rPr>
        <w:color w:val="3F3F3F"/>
        <w:u w:color="3E3E3E"/>
      </w:rPr>
      <w:fldChar w:fldCharType="separate"/>
    </w:r>
    <w:r w:rsidR="00750584">
      <w:rPr>
        <w:noProof/>
        <w:color w:val="3F3F3F"/>
        <w:u w:color="3E3E3E"/>
      </w:rPr>
      <w:t>1</w:t>
    </w:r>
    <w:r>
      <w:rPr>
        <w:color w:val="3F3F3F"/>
        <w:u w:color="3E3E3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21E2" w14:textId="77777777" w:rsidR="000A41FB" w:rsidRDefault="000A41FB">
      <w:r>
        <w:separator/>
      </w:r>
    </w:p>
  </w:footnote>
  <w:footnote w:type="continuationSeparator" w:id="0">
    <w:p w14:paraId="240D3FC1" w14:textId="77777777" w:rsidR="000A41FB" w:rsidRDefault="000A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5A24" w14:textId="77777777" w:rsidR="000542AD" w:rsidRDefault="001F38F6">
    <w:pPr>
      <w:pStyle w:val="Kopf-undFuzeilenA"/>
      <w:tabs>
        <w:tab w:val="clear" w:pos="9020"/>
        <w:tab w:val="center" w:pos="4819"/>
        <w:tab w:val="right" w:pos="9612"/>
      </w:tabs>
    </w:pPr>
    <w:r>
      <w:tab/>
    </w:r>
    <w:r>
      <w:tab/>
    </w:r>
    <w:r>
      <w:rPr>
        <w:noProof/>
      </w:rPr>
      <w:drawing>
        <wp:inline distT="0" distB="0" distL="0" distR="0" wp14:anchorId="1652C112" wp14:editId="7FC58004">
          <wp:extent cx="2535626" cy="4538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AD"/>
    <w:rsid w:val="0003034B"/>
    <w:rsid w:val="00034505"/>
    <w:rsid w:val="000542AD"/>
    <w:rsid w:val="00056A6D"/>
    <w:rsid w:val="000A41FB"/>
    <w:rsid w:val="000D7D39"/>
    <w:rsid w:val="001B237F"/>
    <w:rsid w:val="001F38F6"/>
    <w:rsid w:val="002261ED"/>
    <w:rsid w:val="00254733"/>
    <w:rsid w:val="0047293F"/>
    <w:rsid w:val="005547C9"/>
    <w:rsid w:val="00596188"/>
    <w:rsid w:val="005D6EA6"/>
    <w:rsid w:val="006B6CAF"/>
    <w:rsid w:val="00741059"/>
    <w:rsid w:val="00750584"/>
    <w:rsid w:val="00772FA8"/>
    <w:rsid w:val="008C1469"/>
    <w:rsid w:val="00967F57"/>
    <w:rsid w:val="0097393C"/>
    <w:rsid w:val="00983187"/>
    <w:rsid w:val="009B0AC7"/>
    <w:rsid w:val="00A22CCB"/>
    <w:rsid w:val="00A2666D"/>
    <w:rsid w:val="00A46714"/>
    <w:rsid w:val="00B631A5"/>
    <w:rsid w:val="00CF22F9"/>
    <w:rsid w:val="00CF382B"/>
    <w:rsid w:val="00CF3946"/>
    <w:rsid w:val="00D63539"/>
    <w:rsid w:val="00D7452F"/>
    <w:rsid w:val="00DB6E2D"/>
    <w:rsid w:val="00DF0640"/>
    <w:rsid w:val="00F54F0A"/>
    <w:rsid w:val="00F87346"/>
    <w:rsid w:val="00FE7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360DFB"/>
  <w15:docId w15:val="{2A39A587-50FC-6947-88E1-B7DA0455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none"/>
      <w:lang w:val="en-US"/>
    </w:rPr>
  </w:style>
  <w:style w:type="paragraph" w:customStyle="1" w:styleId="TextA">
    <w:name w:val="Text A"/>
    <w:rPr>
      <w:rFonts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rFonts w:ascii="Gill Sans Light" w:eastAsia="Gill Sans Light" w:hAnsi="Gill Sans Light" w:cs="Gill Sans Light"/>
      <w:i/>
      <w:iCs/>
      <w:outline w:val="0"/>
      <w:color w:val="323333"/>
      <w:sz w:val="20"/>
      <w:szCs w:val="20"/>
      <w:u w:val="single" w:color="313232"/>
    </w:rPr>
  </w:style>
  <w:style w:type="character" w:customStyle="1" w:styleId="Hyperlink2">
    <w:name w:val="Hyperlink.2"/>
    <w:basedOn w:val="Link"/>
    <w:rPr>
      <w:rFonts w:ascii="Gill Sans Light" w:eastAsia="Gill Sans Light" w:hAnsi="Gill Sans Light" w:cs="Gill Sans Light"/>
      <w:outline w:val="0"/>
      <w:color w:val="0432FF"/>
      <w:sz w:val="20"/>
      <w:szCs w:val="20"/>
      <w:u w:val="single" w:color="0432FE"/>
    </w:rPr>
  </w:style>
  <w:style w:type="character" w:customStyle="1" w:styleId="Hyperlink3">
    <w:name w:val="Hyperlink.3"/>
    <w:basedOn w:val="Link"/>
    <w:rPr>
      <w:rFonts w:ascii="Gill Sans Light" w:eastAsia="Gill Sans Light" w:hAnsi="Gill Sans Light" w:cs="Gill Sans Light"/>
      <w:outline w:val="0"/>
      <w:color w:val="323333"/>
      <w:sz w:val="20"/>
      <w:szCs w:val="20"/>
      <w:u w:val="single" w:color="313232"/>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Helvetica" w:hAnsi="Helvetica" w:cs="Arial Unicode MS"/>
      <w:color w:val="000000"/>
      <w:u w:color="000000"/>
      <w:lang w:val="pt-PT"/>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5058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0584"/>
    <w:rPr>
      <w:color w:val="000000"/>
      <w:sz w:val="18"/>
      <w:szCs w:val="18"/>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9B0AC7"/>
    <w:rPr>
      <w:b/>
      <w:bCs/>
    </w:rPr>
  </w:style>
  <w:style w:type="character" w:customStyle="1" w:styleId="KommentarthemaZchn">
    <w:name w:val="Kommentarthema Zchn"/>
    <w:basedOn w:val="KommentartextZchn"/>
    <w:link w:val="Kommentarthema"/>
    <w:uiPriority w:val="99"/>
    <w:semiHidden/>
    <w:rsid w:val="009B0AC7"/>
    <w:rPr>
      <w:rFonts w:ascii="Helvetica" w:hAnsi="Helvetica" w:cs="Arial Unicode MS"/>
      <w:b/>
      <w:bCs/>
      <w:color w:val="000000"/>
      <w:u w:color="000000"/>
      <w:lang w:val="pt-PT"/>
      <w14:textOutline w14:w="0" w14:cap="flat" w14:cmpd="sng" w14:algn="ctr">
        <w14:noFill/>
        <w14:prstDash w14:val="solid"/>
        <w14:bevel/>
      </w14:textOutline>
    </w:rPr>
  </w:style>
  <w:style w:type="paragraph" w:styleId="StandardWeb">
    <w:name w:val="Normal (Web)"/>
    <w:basedOn w:val="Standard"/>
    <w:uiPriority w:val="99"/>
    <w:semiHidden/>
    <w:unhideWhenUsed/>
    <w:rsid w:val="009831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6513">
      <w:bodyDiv w:val="1"/>
      <w:marLeft w:val="0"/>
      <w:marRight w:val="0"/>
      <w:marTop w:val="0"/>
      <w:marBottom w:val="0"/>
      <w:divBdr>
        <w:top w:val="none" w:sz="0" w:space="0" w:color="auto"/>
        <w:left w:val="none" w:sz="0" w:space="0" w:color="auto"/>
        <w:bottom w:val="none" w:sz="0" w:space="0" w:color="auto"/>
        <w:right w:val="none" w:sz="0" w:space="0" w:color="auto"/>
      </w:divBdr>
      <w:divsChild>
        <w:div w:id="1762067717">
          <w:marLeft w:val="0"/>
          <w:marRight w:val="0"/>
          <w:marTop w:val="0"/>
          <w:marBottom w:val="0"/>
          <w:divBdr>
            <w:top w:val="none" w:sz="0" w:space="0" w:color="auto"/>
            <w:left w:val="none" w:sz="0" w:space="0" w:color="auto"/>
            <w:bottom w:val="none" w:sz="0" w:space="0" w:color="auto"/>
            <w:right w:val="none" w:sz="0" w:space="0" w:color="auto"/>
          </w:divBdr>
        </w:div>
      </w:divsChild>
    </w:div>
    <w:div w:id="464277693">
      <w:bodyDiv w:val="1"/>
      <w:marLeft w:val="0"/>
      <w:marRight w:val="0"/>
      <w:marTop w:val="0"/>
      <w:marBottom w:val="0"/>
      <w:divBdr>
        <w:top w:val="none" w:sz="0" w:space="0" w:color="auto"/>
        <w:left w:val="none" w:sz="0" w:space="0" w:color="auto"/>
        <w:bottom w:val="none" w:sz="0" w:space="0" w:color="auto"/>
        <w:right w:val="none" w:sz="0" w:space="0" w:color="auto"/>
      </w:divBdr>
    </w:div>
    <w:div w:id="525404988">
      <w:bodyDiv w:val="1"/>
      <w:marLeft w:val="0"/>
      <w:marRight w:val="0"/>
      <w:marTop w:val="0"/>
      <w:marBottom w:val="0"/>
      <w:divBdr>
        <w:top w:val="none" w:sz="0" w:space="0" w:color="auto"/>
        <w:left w:val="none" w:sz="0" w:space="0" w:color="auto"/>
        <w:bottom w:val="none" w:sz="0" w:space="0" w:color="auto"/>
        <w:right w:val="none" w:sz="0" w:space="0" w:color="auto"/>
      </w:divBdr>
    </w:div>
    <w:div w:id="667102300">
      <w:bodyDiv w:val="1"/>
      <w:marLeft w:val="0"/>
      <w:marRight w:val="0"/>
      <w:marTop w:val="0"/>
      <w:marBottom w:val="0"/>
      <w:divBdr>
        <w:top w:val="none" w:sz="0" w:space="0" w:color="auto"/>
        <w:left w:val="none" w:sz="0" w:space="0" w:color="auto"/>
        <w:bottom w:val="none" w:sz="0" w:space="0" w:color="auto"/>
        <w:right w:val="none" w:sz="0" w:space="0" w:color="auto"/>
      </w:divBdr>
      <w:divsChild>
        <w:div w:id="824782038">
          <w:marLeft w:val="0"/>
          <w:marRight w:val="0"/>
          <w:marTop w:val="0"/>
          <w:marBottom w:val="0"/>
          <w:divBdr>
            <w:top w:val="none" w:sz="0" w:space="0" w:color="auto"/>
            <w:left w:val="none" w:sz="0" w:space="0" w:color="auto"/>
            <w:bottom w:val="none" w:sz="0" w:space="0" w:color="auto"/>
            <w:right w:val="none" w:sz="0" w:space="0" w:color="auto"/>
          </w:divBdr>
        </w:div>
        <w:div w:id="632253209">
          <w:marLeft w:val="0"/>
          <w:marRight w:val="0"/>
          <w:marTop w:val="0"/>
          <w:marBottom w:val="0"/>
          <w:divBdr>
            <w:top w:val="none" w:sz="0" w:space="0" w:color="auto"/>
            <w:left w:val="none" w:sz="0" w:space="0" w:color="auto"/>
            <w:bottom w:val="none" w:sz="0" w:space="0" w:color="auto"/>
            <w:right w:val="none" w:sz="0" w:space="0" w:color="auto"/>
          </w:divBdr>
        </w:div>
        <w:div w:id="1405253800">
          <w:marLeft w:val="0"/>
          <w:marRight w:val="0"/>
          <w:marTop w:val="0"/>
          <w:marBottom w:val="0"/>
          <w:divBdr>
            <w:top w:val="none" w:sz="0" w:space="0" w:color="auto"/>
            <w:left w:val="none" w:sz="0" w:space="0" w:color="auto"/>
            <w:bottom w:val="none" w:sz="0" w:space="0" w:color="auto"/>
            <w:right w:val="none" w:sz="0" w:space="0" w:color="auto"/>
          </w:divBdr>
        </w:div>
        <w:div w:id="1759248600">
          <w:marLeft w:val="0"/>
          <w:marRight w:val="0"/>
          <w:marTop w:val="0"/>
          <w:marBottom w:val="0"/>
          <w:divBdr>
            <w:top w:val="none" w:sz="0" w:space="0" w:color="auto"/>
            <w:left w:val="none" w:sz="0" w:space="0" w:color="auto"/>
            <w:bottom w:val="none" w:sz="0" w:space="0" w:color="auto"/>
            <w:right w:val="none" w:sz="0" w:space="0" w:color="auto"/>
          </w:divBdr>
        </w:div>
        <w:div w:id="1860509267">
          <w:marLeft w:val="0"/>
          <w:marRight w:val="0"/>
          <w:marTop w:val="0"/>
          <w:marBottom w:val="0"/>
          <w:divBdr>
            <w:top w:val="none" w:sz="0" w:space="0" w:color="auto"/>
            <w:left w:val="none" w:sz="0" w:space="0" w:color="auto"/>
            <w:bottom w:val="none" w:sz="0" w:space="0" w:color="auto"/>
            <w:right w:val="none" w:sz="0" w:space="0" w:color="auto"/>
          </w:divBdr>
        </w:div>
        <w:div w:id="1411389449">
          <w:marLeft w:val="0"/>
          <w:marRight w:val="0"/>
          <w:marTop w:val="0"/>
          <w:marBottom w:val="0"/>
          <w:divBdr>
            <w:top w:val="none" w:sz="0" w:space="0" w:color="auto"/>
            <w:left w:val="none" w:sz="0" w:space="0" w:color="auto"/>
            <w:bottom w:val="none" w:sz="0" w:space="0" w:color="auto"/>
            <w:right w:val="none" w:sz="0" w:space="0" w:color="auto"/>
          </w:divBdr>
        </w:div>
      </w:divsChild>
    </w:div>
    <w:div w:id="1004823612">
      <w:bodyDiv w:val="1"/>
      <w:marLeft w:val="0"/>
      <w:marRight w:val="0"/>
      <w:marTop w:val="0"/>
      <w:marBottom w:val="0"/>
      <w:divBdr>
        <w:top w:val="none" w:sz="0" w:space="0" w:color="auto"/>
        <w:left w:val="none" w:sz="0" w:space="0" w:color="auto"/>
        <w:bottom w:val="none" w:sz="0" w:space="0" w:color="auto"/>
        <w:right w:val="none" w:sz="0" w:space="0" w:color="auto"/>
      </w:divBdr>
      <w:divsChild>
        <w:div w:id="905991298">
          <w:marLeft w:val="0"/>
          <w:marRight w:val="0"/>
          <w:marTop w:val="0"/>
          <w:marBottom w:val="0"/>
          <w:divBdr>
            <w:top w:val="none" w:sz="0" w:space="0" w:color="auto"/>
            <w:left w:val="none" w:sz="0" w:space="0" w:color="auto"/>
            <w:bottom w:val="none" w:sz="0" w:space="0" w:color="auto"/>
            <w:right w:val="none" w:sz="0" w:space="0" w:color="auto"/>
          </w:divBdr>
        </w:div>
        <w:div w:id="720906086">
          <w:marLeft w:val="0"/>
          <w:marRight w:val="0"/>
          <w:marTop w:val="0"/>
          <w:marBottom w:val="0"/>
          <w:divBdr>
            <w:top w:val="none" w:sz="0" w:space="0" w:color="auto"/>
            <w:left w:val="none" w:sz="0" w:space="0" w:color="auto"/>
            <w:bottom w:val="none" w:sz="0" w:space="0" w:color="auto"/>
            <w:right w:val="none" w:sz="0" w:space="0" w:color="auto"/>
          </w:divBdr>
        </w:div>
        <w:div w:id="1666332">
          <w:marLeft w:val="0"/>
          <w:marRight w:val="0"/>
          <w:marTop w:val="0"/>
          <w:marBottom w:val="0"/>
          <w:divBdr>
            <w:top w:val="none" w:sz="0" w:space="0" w:color="auto"/>
            <w:left w:val="none" w:sz="0" w:space="0" w:color="auto"/>
            <w:bottom w:val="none" w:sz="0" w:space="0" w:color="auto"/>
            <w:right w:val="none" w:sz="0" w:space="0" w:color="auto"/>
          </w:divBdr>
        </w:div>
        <w:div w:id="1977565569">
          <w:marLeft w:val="0"/>
          <w:marRight w:val="0"/>
          <w:marTop w:val="0"/>
          <w:marBottom w:val="0"/>
          <w:divBdr>
            <w:top w:val="none" w:sz="0" w:space="0" w:color="auto"/>
            <w:left w:val="none" w:sz="0" w:space="0" w:color="auto"/>
            <w:bottom w:val="none" w:sz="0" w:space="0" w:color="auto"/>
            <w:right w:val="none" w:sz="0" w:space="0" w:color="auto"/>
          </w:divBdr>
        </w:div>
        <w:div w:id="104157021">
          <w:marLeft w:val="0"/>
          <w:marRight w:val="0"/>
          <w:marTop w:val="0"/>
          <w:marBottom w:val="0"/>
          <w:divBdr>
            <w:top w:val="none" w:sz="0" w:space="0" w:color="auto"/>
            <w:left w:val="none" w:sz="0" w:space="0" w:color="auto"/>
            <w:bottom w:val="none" w:sz="0" w:space="0" w:color="auto"/>
            <w:right w:val="none" w:sz="0" w:space="0" w:color="auto"/>
          </w:divBdr>
        </w:div>
      </w:divsChild>
    </w:div>
    <w:div w:id="1050836530">
      <w:bodyDiv w:val="1"/>
      <w:marLeft w:val="0"/>
      <w:marRight w:val="0"/>
      <w:marTop w:val="0"/>
      <w:marBottom w:val="0"/>
      <w:divBdr>
        <w:top w:val="none" w:sz="0" w:space="0" w:color="auto"/>
        <w:left w:val="none" w:sz="0" w:space="0" w:color="auto"/>
        <w:bottom w:val="none" w:sz="0" w:space="0" w:color="auto"/>
        <w:right w:val="none" w:sz="0" w:space="0" w:color="auto"/>
      </w:divBdr>
      <w:divsChild>
        <w:div w:id="55514725">
          <w:marLeft w:val="0"/>
          <w:marRight w:val="0"/>
          <w:marTop w:val="0"/>
          <w:marBottom w:val="0"/>
          <w:divBdr>
            <w:top w:val="none" w:sz="0" w:space="0" w:color="auto"/>
            <w:left w:val="none" w:sz="0" w:space="0" w:color="auto"/>
            <w:bottom w:val="none" w:sz="0" w:space="0" w:color="auto"/>
            <w:right w:val="none" w:sz="0" w:space="0" w:color="auto"/>
          </w:divBdr>
        </w:div>
      </w:divsChild>
    </w:div>
    <w:div w:id="1105540909">
      <w:bodyDiv w:val="1"/>
      <w:marLeft w:val="0"/>
      <w:marRight w:val="0"/>
      <w:marTop w:val="0"/>
      <w:marBottom w:val="0"/>
      <w:divBdr>
        <w:top w:val="none" w:sz="0" w:space="0" w:color="auto"/>
        <w:left w:val="none" w:sz="0" w:space="0" w:color="auto"/>
        <w:bottom w:val="none" w:sz="0" w:space="0" w:color="auto"/>
        <w:right w:val="none" w:sz="0" w:space="0" w:color="auto"/>
      </w:divBdr>
      <w:divsChild>
        <w:div w:id="1243103538">
          <w:marLeft w:val="0"/>
          <w:marRight w:val="0"/>
          <w:marTop w:val="0"/>
          <w:marBottom w:val="0"/>
          <w:divBdr>
            <w:top w:val="none" w:sz="0" w:space="0" w:color="auto"/>
            <w:left w:val="none" w:sz="0" w:space="0" w:color="auto"/>
            <w:bottom w:val="none" w:sz="0" w:space="0" w:color="auto"/>
            <w:right w:val="none" w:sz="0" w:space="0" w:color="auto"/>
          </w:divBdr>
          <w:divsChild>
            <w:div w:id="972248085">
              <w:marLeft w:val="0"/>
              <w:marRight w:val="0"/>
              <w:marTop w:val="0"/>
              <w:marBottom w:val="0"/>
              <w:divBdr>
                <w:top w:val="none" w:sz="0" w:space="0" w:color="auto"/>
                <w:left w:val="none" w:sz="0" w:space="0" w:color="auto"/>
                <w:bottom w:val="none" w:sz="0" w:space="0" w:color="auto"/>
                <w:right w:val="none" w:sz="0" w:space="0" w:color="auto"/>
              </w:divBdr>
              <w:divsChild>
                <w:div w:id="736706266">
                  <w:marLeft w:val="0"/>
                  <w:marRight w:val="0"/>
                  <w:marTop w:val="0"/>
                  <w:marBottom w:val="0"/>
                  <w:divBdr>
                    <w:top w:val="none" w:sz="0" w:space="0" w:color="auto"/>
                    <w:left w:val="none" w:sz="0" w:space="0" w:color="auto"/>
                    <w:bottom w:val="none" w:sz="0" w:space="0" w:color="auto"/>
                    <w:right w:val="none" w:sz="0" w:space="0" w:color="auto"/>
                  </w:divBdr>
                  <w:divsChild>
                    <w:div w:id="1034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fufda.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kaiser@kufstein.com" TargetMode="External"/><Relationship Id="rId12" Type="http://schemas.openxmlformats.org/officeDocument/2006/relationships/hyperlink" Target="http://www.fufda.de/kufsteiner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fstein.com" TargetMode="External"/><Relationship Id="rId11" Type="http://schemas.openxmlformats.org/officeDocument/2006/relationships/hyperlink" Target="http://www.fufda.de/kufsteinerlan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euerundflam" TargetMode="External"/><Relationship Id="rId4" Type="http://schemas.openxmlformats.org/officeDocument/2006/relationships/footnotes" Target="footnotes.xml"/><Relationship Id="rId9" Type="http://schemas.openxmlformats.org/officeDocument/2006/relationships/hyperlink" Target="http://www.presse.kufstei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Birgit Koller-Hartl</cp:lastModifiedBy>
  <cp:revision>16</cp:revision>
  <dcterms:created xsi:type="dcterms:W3CDTF">2020-09-09T08:21:00Z</dcterms:created>
  <dcterms:modified xsi:type="dcterms:W3CDTF">2020-11-04T08:52:00Z</dcterms:modified>
</cp:coreProperties>
</file>