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A6FB3" w14:textId="6625AB47" w:rsidR="00C41A78" w:rsidRDefault="00C41A78" w:rsidP="00083E02">
      <w:pPr>
        <w:contextualSpacing/>
        <w:rPr>
          <w:b/>
          <w:sz w:val="28"/>
          <w:szCs w:val="28"/>
        </w:rPr>
      </w:pPr>
    </w:p>
    <w:p w14:paraId="0888496C" w14:textId="77777777" w:rsidR="00EE3C9F" w:rsidRDefault="00EE3C9F" w:rsidP="00EE3C9F">
      <w:pPr>
        <w:contextualSpacing/>
        <w:jc w:val="center"/>
        <w:rPr>
          <w:b/>
          <w:sz w:val="28"/>
          <w:szCs w:val="28"/>
        </w:rPr>
      </w:pPr>
    </w:p>
    <w:p w14:paraId="4F5BE617" w14:textId="554A1D9F" w:rsidR="009C4578" w:rsidRDefault="00DB2DED" w:rsidP="00EE3C9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Teammeeting im </w:t>
      </w:r>
      <w:r w:rsidR="00E72239">
        <w:rPr>
          <w:b/>
          <w:sz w:val="28"/>
          <w:szCs w:val="28"/>
        </w:rPr>
        <w:t>Tiefschnee</w:t>
      </w:r>
    </w:p>
    <w:p w14:paraId="3359B49F" w14:textId="5556FA26" w:rsidR="00E03B70" w:rsidRDefault="00C50A19" w:rsidP="00EE3C9F">
      <w:pPr>
        <w:contextualSpacing/>
        <w:jc w:val="center"/>
        <w:rPr>
          <w:i/>
        </w:rPr>
      </w:pPr>
      <w:r>
        <w:rPr>
          <w:i/>
        </w:rPr>
        <w:t xml:space="preserve">Das </w:t>
      </w:r>
      <w:r w:rsidR="00B5486C">
        <w:rPr>
          <w:i/>
        </w:rPr>
        <w:t>Kufsteinerland begeistert</w:t>
      </w:r>
      <w:r w:rsidR="005D35B6">
        <w:rPr>
          <w:i/>
        </w:rPr>
        <w:t xml:space="preserve"> </w:t>
      </w:r>
      <w:r w:rsidR="006A3ACE">
        <w:rPr>
          <w:i/>
        </w:rPr>
        <w:t>im Winter</w:t>
      </w:r>
      <w:r w:rsidR="00B5486C">
        <w:rPr>
          <w:i/>
        </w:rPr>
        <w:t xml:space="preserve"> 2018 </w:t>
      </w:r>
      <w:r w:rsidR="00E03B70">
        <w:rPr>
          <w:i/>
        </w:rPr>
        <w:t xml:space="preserve"> </w:t>
      </w:r>
      <w:r w:rsidR="005D35B6">
        <w:rPr>
          <w:i/>
        </w:rPr>
        <w:t xml:space="preserve">mit </w:t>
      </w:r>
      <w:r>
        <w:rPr>
          <w:i/>
        </w:rPr>
        <w:t>außergewöhnlichen Event-Locations</w:t>
      </w:r>
      <w:r w:rsidR="006A3ACE">
        <w:rPr>
          <w:i/>
        </w:rPr>
        <w:t>,</w:t>
      </w:r>
    </w:p>
    <w:p w14:paraId="1EFB0DCB" w14:textId="137305C4" w:rsidR="00356021" w:rsidRDefault="006A3ACE" w:rsidP="00EE3C9F">
      <w:pPr>
        <w:contextualSpacing/>
        <w:jc w:val="center"/>
        <w:rPr>
          <w:i/>
        </w:rPr>
      </w:pPr>
      <w:r>
        <w:rPr>
          <w:i/>
        </w:rPr>
        <w:t xml:space="preserve"> raffinierten Rahmenprogrammen </w:t>
      </w:r>
      <w:r w:rsidR="000103D6">
        <w:rPr>
          <w:i/>
        </w:rPr>
        <w:t xml:space="preserve">und </w:t>
      </w:r>
      <w:r>
        <w:rPr>
          <w:i/>
        </w:rPr>
        <w:t>tr</w:t>
      </w:r>
      <w:r w:rsidR="000103D6">
        <w:rPr>
          <w:i/>
        </w:rPr>
        <w:t>aumhaften Winterlandschaften</w:t>
      </w:r>
      <w:r>
        <w:rPr>
          <w:i/>
        </w:rPr>
        <w:t>!</w:t>
      </w:r>
    </w:p>
    <w:p w14:paraId="1E272FCB" w14:textId="77777777" w:rsidR="009C4578" w:rsidRDefault="009C4578" w:rsidP="00EE3C9F">
      <w:pPr>
        <w:jc w:val="center"/>
      </w:pPr>
    </w:p>
    <w:p w14:paraId="75D35BA5" w14:textId="6F173AC3" w:rsidR="00E33F44" w:rsidRDefault="00212FC5" w:rsidP="00AA2C68">
      <w:pPr>
        <w:shd w:val="clear" w:color="auto" w:fill="FFFFFF"/>
        <w:contextualSpacing/>
      </w:pPr>
      <w:r>
        <w:t xml:space="preserve">Im Winter wird der </w:t>
      </w:r>
      <w:r w:rsidR="00CE540B">
        <w:t>MICE-Standort Kufstein</w:t>
      </w:r>
      <w:r>
        <w:t xml:space="preserve"> für Tagungen, Events und Teambuilding zu einem  wahren Wunderland.</w:t>
      </w:r>
      <w:r w:rsidR="00574A9A">
        <w:t xml:space="preserve"> </w:t>
      </w:r>
      <w:r>
        <w:t>Denn zur Hauptsaison der Skigebiete, wenn sich an</w:t>
      </w:r>
      <w:r w:rsidR="00E57BEF">
        <w:t xml:space="preserve">dernorts Touristenscharen tummeln, kann  in </w:t>
      </w:r>
      <w:r w:rsidR="00B5486C">
        <w:t xml:space="preserve"> der Festungsstadt </w:t>
      </w:r>
      <w:r w:rsidR="00E57BEF">
        <w:t xml:space="preserve">Business mit </w:t>
      </w:r>
      <w:r w:rsidR="00B5486C">
        <w:t>Rodelspaß, Pistenglück und Hüttenzaube</w:t>
      </w:r>
      <w:r>
        <w:t xml:space="preserve">r </w:t>
      </w:r>
      <w:r w:rsidR="00B5486C">
        <w:t xml:space="preserve"> </w:t>
      </w:r>
      <w:r w:rsidR="00E57BEF">
        <w:t>verbunden werden.</w:t>
      </w:r>
      <w:r w:rsidR="00B5486C">
        <w:t xml:space="preserve"> </w:t>
      </w:r>
      <w:r w:rsidR="00BE4555">
        <w:t>Egal o</w:t>
      </w:r>
      <w:r w:rsidR="00CF4450">
        <w:t>b Fans der kalten Jahreszeit</w:t>
      </w:r>
      <w:r w:rsidR="00E33F44">
        <w:t xml:space="preserve"> oder Frostbeule – </w:t>
      </w:r>
      <w:r w:rsidR="00B5486C">
        <w:t>da</w:t>
      </w:r>
      <w:r w:rsidR="00E72239">
        <w:t>s Kufsteinerland bietet schnellen Zugang zu Österreichs schönsten Skipisten</w:t>
      </w:r>
      <w:r w:rsidR="00342E25">
        <w:t xml:space="preserve"> am Wilden Kaiser </w:t>
      </w:r>
      <w:r w:rsidR="00E72239">
        <w:t xml:space="preserve"> genauso wie  Möglichkeiten zum Aufwärmen, etwa in  der Schauwerkstatt von Riedel Glas oder in einer der regionalen Schnapsbrennereien. </w:t>
      </w:r>
      <w:r w:rsidR="00CF4450">
        <w:t>Als Partner</w:t>
      </w:r>
      <w:r w:rsidR="00D82232">
        <w:t xml:space="preserve"> für Locations, Hotels </w:t>
      </w:r>
      <w:r w:rsidR="0085323E">
        <w:t>und raffinierte Rahmenprogramme</w:t>
      </w:r>
      <w:r w:rsidR="00CF4450">
        <w:t xml:space="preserve"> steht Planern das Kufstein Con</w:t>
      </w:r>
      <w:r w:rsidR="0085323E">
        <w:t xml:space="preserve">vention Bureau zur Seite. </w:t>
      </w:r>
    </w:p>
    <w:p w14:paraId="457B3A5F" w14:textId="77777777" w:rsidR="000103D6" w:rsidRPr="00954DAD" w:rsidRDefault="000103D6" w:rsidP="00AA2C68">
      <w:pPr>
        <w:shd w:val="clear" w:color="auto" w:fill="FFFFFF"/>
        <w:contextualSpacing/>
        <w:rPr>
          <w:b/>
        </w:rPr>
      </w:pPr>
    </w:p>
    <w:p w14:paraId="7BA5115E" w14:textId="3098CEAE" w:rsidR="0085323E" w:rsidRPr="00954DAD" w:rsidRDefault="0085323E" w:rsidP="0085323E">
      <w:pPr>
        <w:shd w:val="clear" w:color="auto" w:fill="FFFFFF"/>
        <w:contextualSpacing/>
        <w:rPr>
          <w:b/>
        </w:rPr>
      </w:pPr>
      <w:r w:rsidRPr="00954DAD">
        <w:rPr>
          <w:b/>
        </w:rPr>
        <w:t>Das Highlight für Vera</w:t>
      </w:r>
      <w:r w:rsidR="00DB2DED">
        <w:rPr>
          <w:b/>
        </w:rPr>
        <w:t xml:space="preserve">nstaltungen im Winter: Das </w:t>
      </w:r>
      <w:r w:rsidRPr="00954DAD">
        <w:rPr>
          <w:b/>
        </w:rPr>
        <w:t xml:space="preserve">Kultur Quartier </w:t>
      </w:r>
      <w:r w:rsidR="00DB2DED">
        <w:rPr>
          <w:b/>
        </w:rPr>
        <w:t>im Herzen von Kufstein</w:t>
      </w:r>
    </w:p>
    <w:p w14:paraId="63D58085" w14:textId="0B977C82" w:rsidR="00B84817" w:rsidRDefault="00DB2DED" w:rsidP="00B84817">
      <w:pPr>
        <w:shd w:val="clear" w:color="auto" w:fill="FFFFFF"/>
      </w:pPr>
      <w:r>
        <w:t xml:space="preserve">Das seit 2017 neu eröffnete </w:t>
      </w:r>
      <w:r w:rsidR="00954DAD" w:rsidRPr="00954DAD">
        <w:t>Kultur Quartier im Herzen von Kufstein</w:t>
      </w:r>
      <w:r>
        <w:t xml:space="preserve"> begeistert mit Design und Innovation</w:t>
      </w:r>
      <w:r w:rsidR="00954DAD" w:rsidRPr="00954DAD">
        <w:t>.</w:t>
      </w:r>
      <w:r>
        <w:t xml:space="preserve"> </w:t>
      </w:r>
      <w:r w:rsidR="00954DAD" w:rsidRPr="00954DAD">
        <w:t xml:space="preserve"> Ausgestattet mit einem Theater, einem Saal und </w:t>
      </w:r>
      <w:r w:rsidR="00B84817">
        <w:t>zahlreichen funktionellen</w:t>
      </w:r>
      <w:r w:rsidR="00954DAD" w:rsidRPr="00954DAD">
        <w:t xml:space="preserve"> Nebenrä</w:t>
      </w:r>
      <w:r w:rsidR="00954DAD">
        <w:t>umen stellt das Kultur Quartier den perfekten Schauplatz</w:t>
      </w:r>
      <w:r w:rsidR="00B84817">
        <w:t xml:space="preserve"> für eine Vielfalt an </w:t>
      </w:r>
      <w:r w:rsidR="00954DAD" w:rsidRPr="00954DAD">
        <w:t>Veranstaltungen dar. Im Theater – dem einzigen klassische</w:t>
      </w:r>
      <w:r w:rsidR="00954DAD">
        <w:t>n Theat</w:t>
      </w:r>
      <w:r w:rsidR="005F63EB">
        <w:t>er im Tiroler Unterland – haben alle 175 Zuschauer, dank schrägen Sitzrängen, uneingeschränkte Sicht auf die Bühne</w:t>
      </w:r>
      <w:r w:rsidR="00B84817">
        <w:t xml:space="preserve">. Entsprechend den Kundenwünschen lässt sich die </w:t>
      </w:r>
      <w:r w:rsidR="005F63EB">
        <w:t>professionelle Technik-Ausstattung</w:t>
      </w:r>
      <w:r w:rsidR="00B84817">
        <w:t xml:space="preserve"> individuell erweitern. </w:t>
      </w:r>
      <w:r w:rsidR="00B84817" w:rsidRPr="00B84817">
        <w:t>Das weitläufige Foyer mit Bar ist ideal für Empfänge oder Ausstellungen. Backstageräume für das Catering, Künstlergarderoben, ein Proberaum und ein 60 m² großer Tagungsraum ergänzen das Angebot und sorgen im Hintergrund für einen reibungslosen Ablauf der Veranstaltungen.</w:t>
      </w:r>
    </w:p>
    <w:p w14:paraId="7AF2987D" w14:textId="77777777" w:rsidR="00342E25" w:rsidRDefault="00342E25" w:rsidP="00B84817">
      <w:pPr>
        <w:shd w:val="clear" w:color="auto" w:fill="FFFFFF"/>
      </w:pPr>
    </w:p>
    <w:p w14:paraId="35E5225F" w14:textId="77777777" w:rsidR="00342E25" w:rsidRDefault="00342E25" w:rsidP="00342E25">
      <w:pPr>
        <w:shd w:val="clear" w:color="auto" w:fill="FFFFFF"/>
        <w:spacing w:line="276" w:lineRule="auto"/>
        <w:contextualSpacing/>
        <w:rPr>
          <w:b/>
        </w:rPr>
      </w:pPr>
      <w:r>
        <w:rPr>
          <w:b/>
        </w:rPr>
        <w:t xml:space="preserve">Sportlich-ambitioniert, gemütlich oder meditativ: Unvergessliche Business-Events in weißer Pracht </w:t>
      </w:r>
    </w:p>
    <w:p w14:paraId="32645634" w14:textId="77777777" w:rsidR="00342E25" w:rsidRPr="00CF4450" w:rsidRDefault="00342E25" w:rsidP="00342E25">
      <w:pPr>
        <w:shd w:val="clear" w:color="auto" w:fill="FFFFFF"/>
        <w:contextualSpacing/>
      </w:pPr>
      <w:r>
        <w:t xml:space="preserve">Für </w:t>
      </w:r>
      <w:r w:rsidRPr="00107D8A">
        <w:t>Tagung</w:t>
      </w:r>
      <w:r>
        <w:t>en in Kombination mit Pisten-Vergnügen ist das Kufsteinerland ideal: Zur Auswahl stehen zum Beispiel die s</w:t>
      </w:r>
      <w:r w:rsidRPr="00203630">
        <w:t>echs nahe</w:t>
      </w:r>
      <w:r>
        <w:t>n</w:t>
      </w:r>
      <w:r w:rsidRPr="00203630">
        <w:t xml:space="preserve"> Skigebiete</w:t>
      </w:r>
      <w:r>
        <w:t>, die alle in weniger als einer Autostunde erreichbar sind – vom Schneeberg-</w:t>
      </w:r>
      <w:proofErr w:type="spellStart"/>
      <w:r>
        <w:t>Hagerlift</w:t>
      </w:r>
      <w:proofErr w:type="spellEnd"/>
      <w:r w:rsidRPr="00203630">
        <w:t xml:space="preserve"> </w:t>
      </w:r>
      <w:proofErr w:type="spellStart"/>
      <w:r w:rsidRPr="00203630">
        <w:t>Vorderthiersee</w:t>
      </w:r>
      <w:proofErr w:type="spellEnd"/>
      <w:r w:rsidRPr="00203630">
        <w:t xml:space="preserve">, über das Skigebiet </w:t>
      </w:r>
      <w:proofErr w:type="spellStart"/>
      <w:r w:rsidRPr="00203630">
        <w:t>Tirolina</w:t>
      </w:r>
      <w:proofErr w:type="spellEnd"/>
      <w:r w:rsidRPr="00203630">
        <w:t xml:space="preserve"> bis hin zur SkiW</w:t>
      </w:r>
      <w:r>
        <w:t>elt Wilder Kaiser Brixental, dem</w:t>
      </w:r>
      <w:r w:rsidRPr="00203630">
        <w:t xml:space="preserve"> Zahmen Kaiser in Durchholzen und </w:t>
      </w:r>
      <w:r>
        <w:t xml:space="preserve">dem Skigebiet </w:t>
      </w:r>
      <w:proofErr w:type="spellStart"/>
      <w:r w:rsidRPr="00203630">
        <w:t>Hochkössen</w:t>
      </w:r>
      <w:proofErr w:type="spellEnd"/>
      <w:r w:rsidRPr="00203630">
        <w:t>-Unterberg.</w:t>
      </w:r>
      <w:r>
        <w:t xml:space="preserve">  Ein beliebter Gruppen-Event ist auch eine Fahrt auf einer zahlreichen </w:t>
      </w:r>
      <w:r w:rsidRPr="00AA2C68">
        <w:t>Rodelbahnen</w:t>
      </w:r>
      <w:r>
        <w:t xml:space="preserve"> im Kufsteinerland wie z.B. bei der Kala Alm, der Aschinger Alm oder die Mondrodelbahn in der nahen SkiWelt Söll. Pferdekutschfahrten mit</w:t>
      </w:r>
      <w:r w:rsidRPr="00AA2C68">
        <w:t xml:space="preserve"> </w:t>
      </w:r>
      <w:r>
        <w:t xml:space="preserve">den weltberühmten </w:t>
      </w:r>
      <w:r w:rsidRPr="00AA2C68">
        <w:t>Haflinger</w:t>
      </w:r>
      <w:r>
        <w:t>n</w:t>
      </w:r>
      <w:r w:rsidRPr="00AA2C68">
        <w:t xml:space="preserve"> vom Welthaflingerzentrum Fohlenhof Ebbs</w:t>
      </w:r>
      <w:r>
        <w:t xml:space="preserve">, Schneeschuhwanderungen zu </w:t>
      </w:r>
      <w:r w:rsidRPr="008E1D69">
        <w:t>Kraftorten</w:t>
      </w:r>
      <w:r>
        <w:t xml:space="preserve"> oder meditative </w:t>
      </w:r>
      <w:r w:rsidRPr="008E1D69">
        <w:t>Qi-Gong-Session</w:t>
      </w:r>
      <w:r>
        <w:t>s</w:t>
      </w:r>
      <w:r w:rsidRPr="008E1D69">
        <w:t xml:space="preserve"> inmi</w:t>
      </w:r>
      <w:r>
        <w:t>tten der winterlichen Bergwelt locken ebenso als Rahmenprogramm.</w:t>
      </w:r>
    </w:p>
    <w:p w14:paraId="47D0F21D" w14:textId="77777777" w:rsidR="00342E25" w:rsidRDefault="00342E25" w:rsidP="00B84817">
      <w:pPr>
        <w:shd w:val="clear" w:color="auto" w:fill="FFFFFF"/>
      </w:pPr>
    </w:p>
    <w:p w14:paraId="6CF4D109" w14:textId="77777777" w:rsidR="008658D9" w:rsidRDefault="008658D9" w:rsidP="008658D9">
      <w:pPr>
        <w:shd w:val="clear" w:color="auto" w:fill="FFFFFF"/>
        <w:spacing w:line="276" w:lineRule="auto"/>
        <w:contextualSpacing/>
        <w:rPr>
          <w:b/>
        </w:rPr>
      </w:pPr>
      <w:r>
        <w:rPr>
          <w:b/>
        </w:rPr>
        <w:t>Brauchtum und Handwerkskunst in regionalen Schaubetrieben</w:t>
      </w:r>
    </w:p>
    <w:p w14:paraId="070433BE" w14:textId="77777777" w:rsidR="008658D9" w:rsidRDefault="008658D9" w:rsidP="008658D9">
      <w:pPr>
        <w:shd w:val="clear" w:color="auto" w:fill="FFFFFF"/>
        <w:contextualSpacing/>
      </w:pPr>
      <w:r>
        <w:t>Beliebt bei Business-Gästen sind r</w:t>
      </w:r>
      <w:r w:rsidRPr="00203630">
        <w:t>egionale Schaubetriebe von der Almkäserei</w:t>
      </w:r>
      <w:r>
        <w:t xml:space="preserve">, über die Brauerei </w:t>
      </w:r>
      <w:r w:rsidRPr="00203630">
        <w:t xml:space="preserve">bis </w:t>
      </w:r>
      <w:r>
        <w:t xml:space="preserve">hin zur Brennerei: Schnapsseminare finden teils </w:t>
      </w:r>
      <w:r w:rsidRPr="00203630">
        <w:t xml:space="preserve">in jahrhundertealten, urigen Häusern wie in der </w:t>
      </w:r>
      <w:proofErr w:type="spellStart"/>
      <w:r w:rsidRPr="00203630">
        <w:t>Ebbser</w:t>
      </w:r>
      <w:proofErr w:type="spellEnd"/>
      <w:r w:rsidRPr="00203630">
        <w:t xml:space="preserve"> Brennerei „Zum Messerschmied“, in der Brennoase in Langkampfen, der </w:t>
      </w:r>
      <w:proofErr w:type="spellStart"/>
      <w:r w:rsidRPr="00203630">
        <w:t>Schwoicher</w:t>
      </w:r>
      <w:proofErr w:type="spellEnd"/>
      <w:r w:rsidRPr="00203630">
        <w:t xml:space="preserve"> Brennerei Höck oder in der Brenner</w:t>
      </w:r>
      <w:r>
        <w:t>ei Stix in Thiersee statt</w:t>
      </w:r>
      <w:r w:rsidRPr="00203630">
        <w:t xml:space="preserve">. Für Bierfans offerieren drei junge Bierbrauer in Tirols erster </w:t>
      </w:r>
      <w:proofErr w:type="spellStart"/>
      <w:r w:rsidRPr="00203630">
        <w:t>Craft</w:t>
      </w:r>
      <w:proofErr w:type="spellEnd"/>
      <w:r w:rsidRPr="00203630">
        <w:t xml:space="preserve"> </w:t>
      </w:r>
      <w:proofErr w:type="spellStart"/>
      <w:r w:rsidRPr="00203630">
        <w:t>Brewery</w:t>
      </w:r>
      <w:proofErr w:type="spellEnd"/>
      <w:r w:rsidRPr="00203630">
        <w:t xml:space="preserve"> „Bierol“ in </w:t>
      </w:r>
      <w:proofErr w:type="spellStart"/>
      <w:r w:rsidRPr="00203630">
        <w:t>Schwoich</w:t>
      </w:r>
      <w:proofErr w:type="spellEnd"/>
      <w:r w:rsidRPr="00203630">
        <w:t xml:space="preserve"> Malzgetränk-Kreationen </w:t>
      </w:r>
      <w:r>
        <w:t>und laden zu einem Blick hinter die Kulissen der handwerklichen Braukunst ein.</w:t>
      </w:r>
    </w:p>
    <w:p w14:paraId="6EF5F63F" w14:textId="77777777" w:rsidR="008658D9" w:rsidRDefault="008658D9" w:rsidP="00B84817">
      <w:pPr>
        <w:shd w:val="clear" w:color="auto" w:fill="FFFFFF"/>
      </w:pPr>
    </w:p>
    <w:p w14:paraId="4B5AB993" w14:textId="77777777" w:rsidR="00D35F60" w:rsidRDefault="00D35F60" w:rsidP="00B84817">
      <w:pPr>
        <w:shd w:val="clear" w:color="auto" w:fill="FFFFFF"/>
      </w:pPr>
    </w:p>
    <w:p w14:paraId="4CCAD9B2" w14:textId="48D39314" w:rsidR="00342E25" w:rsidRDefault="00342E25" w:rsidP="00AA2C68">
      <w:pPr>
        <w:shd w:val="clear" w:color="auto" w:fill="FFFFFF"/>
        <w:contextualSpacing/>
        <w:rPr>
          <w:rFonts w:cstheme="minorHAnsi"/>
        </w:rPr>
      </w:pPr>
    </w:p>
    <w:p w14:paraId="77BE4546" w14:textId="77777777" w:rsidR="00A12436" w:rsidRDefault="00A12436" w:rsidP="00AA2C68">
      <w:pPr>
        <w:shd w:val="clear" w:color="auto" w:fill="FFFFFF"/>
        <w:contextualSpacing/>
        <w:rPr>
          <w:rFonts w:cstheme="minorHAnsi"/>
        </w:rPr>
      </w:pPr>
    </w:p>
    <w:p w14:paraId="1D0E6698" w14:textId="77777777" w:rsidR="00342E25" w:rsidRDefault="00342E25" w:rsidP="00AA2C68">
      <w:pPr>
        <w:shd w:val="clear" w:color="auto" w:fill="FFFFFF"/>
        <w:contextualSpacing/>
      </w:pPr>
    </w:p>
    <w:p w14:paraId="767BC718" w14:textId="2EB78B10" w:rsidR="0085323E" w:rsidRPr="00D35F60" w:rsidRDefault="000B6571" w:rsidP="00AA2C68">
      <w:pPr>
        <w:shd w:val="clear" w:color="auto" w:fill="FFFFFF"/>
        <w:contextualSpacing/>
        <w:rPr>
          <w:b/>
        </w:rPr>
      </w:pPr>
      <w:r w:rsidRPr="00D35F60">
        <w:rPr>
          <w:b/>
        </w:rPr>
        <w:lastRenderedPageBreak/>
        <w:t>Ko</w:t>
      </w:r>
      <w:r w:rsidR="0085323E" w:rsidRPr="00D35F60">
        <w:rPr>
          <w:b/>
        </w:rPr>
        <w:t>ntakt</w:t>
      </w:r>
      <w:r w:rsidRPr="00D35F60">
        <w:rPr>
          <w:b/>
        </w:rPr>
        <w:t>:</w:t>
      </w:r>
    </w:p>
    <w:p w14:paraId="549B3138" w14:textId="7F091A82" w:rsidR="00E33F44" w:rsidRPr="008E1D69" w:rsidRDefault="006B4F02" w:rsidP="006B4F02">
      <w:pPr>
        <w:shd w:val="clear" w:color="auto" w:fill="FFFFFF"/>
        <w:contextualSpacing/>
      </w:pPr>
      <w:r w:rsidRPr="008E1D69">
        <w:t>Kufstein Conventi</w:t>
      </w:r>
      <w:r w:rsidR="0085323E">
        <w:t xml:space="preserve">on Bureau </w:t>
      </w:r>
    </w:p>
    <w:p w14:paraId="6B00CBC7" w14:textId="2FD378ED" w:rsidR="005B2E56" w:rsidRPr="006170E6" w:rsidRDefault="0085323E" w:rsidP="000B6571">
      <w:pPr>
        <w:shd w:val="clear" w:color="auto" w:fill="FFFFFF"/>
        <w:contextualSpacing/>
      </w:pPr>
      <w:r w:rsidRPr="006170E6">
        <w:t>N</w:t>
      </w:r>
      <w:r w:rsidR="000B6571" w:rsidRPr="006170E6">
        <w:t>ina Wackerle</w:t>
      </w:r>
    </w:p>
    <w:p w14:paraId="46D6D06C" w14:textId="77777777" w:rsidR="00861354" w:rsidRPr="006170E6" w:rsidRDefault="00315F89" w:rsidP="00861354">
      <w:pPr>
        <w:jc w:val="both"/>
      </w:pPr>
      <w:hyperlink r:id="rId7" w:history="1">
        <w:r w:rsidR="00861354" w:rsidRPr="006170E6">
          <w:rPr>
            <w:rStyle w:val="Hyperlink"/>
          </w:rPr>
          <w:t>convention@kufstein.com</w:t>
        </w:r>
      </w:hyperlink>
    </w:p>
    <w:p w14:paraId="3A069E8B" w14:textId="77777777" w:rsidR="00861354" w:rsidRPr="006170E6" w:rsidRDefault="00861354" w:rsidP="00861354">
      <w:pPr>
        <w:jc w:val="both"/>
      </w:pPr>
      <w:r w:rsidRPr="006170E6">
        <w:t>T +43</w:t>
      </w:r>
      <w:proofErr w:type="gramStart"/>
      <w:r w:rsidRPr="006170E6">
        <w:t>/(</w:t>
      </w:r>
      <w:proofErr w:type="gramEnd"/>
      <w:r w:rsidRPr="006170E6">
        <w:t>0)5372 62207</w:t>
      </w:r>
    </w:p>
    <w:p w14:paraId="1F50EFC7" w14:textId="64198E4D" w:rsidR="00DE5D08" w:rsidRDefault="00315F89" w:rsidP="00C7311E">
      <w:pPr>
        <w:jc w:val="both"/>
      </w:pPr>
      <w:hyperlink r:id="rId8" w:history="1">
        <w:r w:rsidR="00861354" w:rsidRPr="00861354">
          <w:rPr>
            <w:rStyle w:val="Hyperlink"/>
          </w:rPr>
          <w:t>www.kufstein.com</w:t>
        </w:r>
      </w:hyperlink>
      <w:r w:rsidR="00861354">
        <w:t xml:space="preserve"> </w:t>
      </w:r>
    </w:p>
    <w:p w14:paraId="694951A1" w14:textId="77777777" w:rsidR="005B2E56" w:rsidRDefault="005B2E56" w:rsidP="00C7311E">
      <w:pPr>
        <w:jc w:val="both"/>
      </w:pPr>
    </w:p>
    <w:p w14:paraId="7FB34C30" w14:textId="77777777" w:rsidR="00FF5130" w:rsidRPr="00180D0D" w:rsidRDefault="00FF5130" w:rsidP="00FF5130">
      <w:pPr>
        <w:pStyle w:val="KeinLeerraum"/>
        <w:rPr>
          <w:rFonts w:ascii="Calibri" w:hAnsi="Calibri"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9684"/>
        <w:gridCol w:w="222"/>
      </w:tblGrid>
      <w:tr w:rsidR="00FF5130" w:rsidRPr="00335013" w14:paraId="49D450BB" w14:textId="77777777" w:rsidTr="009612D8">
        <w:trPr>
          <w:trHeight w:val="2127"/>
        </w:trPr>
        <w:tc>
          <w:tcPr>
            <w:tcW w:w="9684" w:type="dxa"/>
          </w:tcPr>
          <w:p w14:paraId="4840A591" w14:textId="25D9860B" w:rsidR="006170E6" w:rsidRDefault="006170E6"/>
          <w:tbl>
            <w:tblPr>
              <w:tblW w:w="9468" w:type="dxa"/>
              <w:tblLook w:val="01E0" w:firstRow="1" w:lastRow="1" w:firstColumn="1" w:lastColumn="1" w:noHBand="0" w:noVBand="0"/>
            </w:tblPr>
            <w:tblGrid>
              <w:gridCol w:w="3936"/>
              <w:gridCol w:w="5532"/>
            </w:tblGrid>
            <w:tr w:rsidR="00FF5130" w:rsidRPr="00335013" w14:paraId="5E043E5E" w14:textId="77777777" w:rsidTr="009612D8">
              <w:trPr>
                <w:trHeight w:val="2127"/>
              </w:trPr>
              <w:tc>
                <w:tcPr>
                  <w:tcW w:w="3936" w:type="dxa"/>
                </w:tcPr>
                <w:p w14:paraId="22481475" w14:textId="77777777" w:rsidR="006170E6" w:rsidRPr="00180D0D" w:rsidRDefault="006170E6" w:rsidP="006170E6">
                  <w:pPr>
                    <w:ind w:right="28"/>
                    <w:contextualSpacing/>
                    <w:rPr>
                      <w:rFonts w:ascii="Calibri" w:hAnsi="Calibri" w:cs="Tahoma"/>
                      <w:b/>
                      <w:iCs/>
                      <w:sz w:val="20"/>
                      <w:szCs w:val="20"/>
                    </w:rPr>
                  </w:pPr>
                  <w:r w:rsidRPr="00180D0D">
                    <w:rPr>
                      <w:rFonts w:ascii="Calibri" w:hAnsi="Calibri" w:cs="Tahoma"/>
                      <w:b/>
                      <w:iCs/>
                      <w:sz w:val="20"/>
                      <w:szCs w:val="20"/>
                    </w:rPr>
                    <w:t>Pressekontakt</w:t>
                  </w:r>
                </w:p>
                <w:p w14:paraId="5EAA4BEE" w14:textId="51EE8CEF" w:rsidR="006170E6" w:rsidRPr="00180D0D" w:rsidRDefault="006170E6" w:rsidP="009612D8">
                  <w:pPr>
                    <w:ind w:right="28"/>
                    <w:contextualSpacing/>
                    <w:rPr>
                      <w:rFonts w:ascii="Calibri" w:hAnsi="Calibri" w:cs="Tahoma"/>
                      <w:b/>
                      <w:iCs/>
                      <w:caps/>
                      <w:sz w:val="20"/>
                      <w:szCs w:val="20"/>
                    </w:rPr>
                  </w:pPr>
                  <w:r>
                    <w:rPr>
                      <w:rFonts w:ascii="Calibri" w:hAnsi="Calibri" w:cs="Tahoma"/>
                      <w:b/>
                      <w:iCs/>
                      <w:caps/>
                      <w:sz w:val="20"/>
                      <w:szCs w:val="20"/>
                    </w:rPr>
                    <w:t>kufsteinerland</w:t>
                  </w:r>
                </w:p>
                <w:p w14:paraId="55ED10BB" w14:textId="77777777" w:rsidR="00FF5130" w:rsidRPr="00180D0D" w:rsidRDefault="00FF5130" w:rsidP="009612D8">
                  <w:pPr>
                    <w:ind w:right="28"/>
                    <w:contextualSpacing/>
                    <w:rPr>
                      <w:rFonts w:ascii="Calibri" w:hAnsi="Calibri" w:cs="Tahoma"/>
                      <w:iCs/>
                      <w:sz w:val="20"/>
                      <w:szCs w:val="20"/>
                    </w:rPr>
                  </w:pPr>
                  <w:r w:rsidRPr="00180D0D">
                    <w:rPr>
                      <w:rFonts w:ascii="Calibri" w:hAnsi="Calibri" w:cs="Tahoma"/>
                      <w:iCs/>
                      <w:sz w:val="20"/>
                      <w:szCs w:val="20"/>
                    </w:rPr>
                    <w:t>Margret Winkler</w:t>
                  </w:r>
                </w:p>
                <w:p w14:paraId="02A7B28D" w14:textId="77777777" w:rsidR="00FF5130" w:rsidRPr="00180D0D" w:rsidRDefault="00FF5130" w:rsidP="009612D8">
                  <w:pPr>
                    <w:ind w:right="28"/>
                    <w:contextualSpacing/>
                    <w:rPr>
                      <w:rFonts w:ascii="Calibri" w:hAnsi="Calibri" w:cs="Tahoma"/>
                      <w:iCs/>
                      <w:sz w:val="20"/>
                      <w:szCs w:val="20"/>
                    </w:rPr>
                  </w:pPr>
                  <w:r w:rsidRPr="00180D0D">
                    <w:rPr>
                      <w:rFonts w:ascii="Calibri" w:hAnsi="Calibri" w:cs="Tahoma"/>
                      <w:iCs/>
                      <w:sz w:val="20"/>
                      <w:szCs w:val="20"/>
                    </w:rPr>
                    <w:t>Unterer Stadtplatz 11</w:t>
                  </w:r>
                </w:p>
                <w:p w14:paraId="76796BD0" w14:textId="77777777" w:rsidR="00FF5130" w:rsidRPr="00180D0D" w:rsidRDefault="00FF5130" w:rsidP="009612D8">
                  <w:pPr>
                    <w:ind w:right="28"/>
                    <w:contextualSpacing/>
                    <w:rPr>
                      <w:rFonts w:ascii="Calibri" w:hAnsi="Calibri" w:cs="Tahoma"/>
                      <w:iCs/>
                      <w:sz w:val="20"/>
                      <w:szCs w:val="20"/>
                    </w:rPr>
                  </w:pPr>
                  <w:r w:rsidRPr="00180D0D">
                    <w:rPr>
                      <w:rFonts w:ascii="Calibri" w:hAnsi="Calibri" w:cs="Tahoma"/>
                      <w:iCs/>
                      <w:sz w:val="20"/>
                      <w:szCs w:val="20"/>
                    </w:rPr>
                    <w:t>6330 Kufstein</w:t>
                  </w:r>
                </w:p>
                <w:p w14:paraId="2B2A0B4B" w14:textId="77777777" w:rsidR="00FF5130" w:rsidRPr="00180D0D" w:rsidRDefault="00FF5130" w:rsidP="009612D8">
                  <w:pPr>
                    <w:ind w:right="28"/>
                    <w:contextualSpacing/>
                    <w:rPr>
                      <w:rFonts w:ascii="Calibri" w:hAnsi="Calibri" w:cs="Tahoma"/>
                      <w:iCs/>
                      <w:sz w:val="20"/>
                      <w:szCs w:val="20"/>
                    </w:rPr>
                  </w:pPr>
                  <w:r w:rsidRPr="00180D0D">
                    <w:rPr>
                      <w:rFonts w:ascii="Calibri" w:hAnsi="Calibri" w:cs="Tahoma"/>
                      <w:iCs/>
                      <w:sz w:val="20"/>
                      <w:szCs w:val="20"/>
                    </w:rPr>
                    <w:t>Österreich</w:t>
                  </w:r>
                </w:p>
                <w:p w14:paraId="0700090D" w14:textId="77777777" w:rsidR="00FF5130" w:rsidRPr="00180D0D" w:rsidRDefault="00FF5130" w:rsidP="009612D8">
                  <w:pPr>
                    <w:ind w:right="28"/>
                    <w:contextualSpacing/>
                    <w:rPr>
                      <w:rFonts w:ascii="Calibri" w:hAnsi="Calibri" w:cs="Tahoma"/>
                      <w:iCs/>
                      <w:sz w:val="20"/>
                      <w:szCs w:val="20"/>
                    </w:rPr>
                  </w:pPr>
                  <w:r w:rsidRPr="00180D0D">
                    <w:rPr>
                      <w:rFonts w:ascii="Calibri" w:hAnsi="Calibri" w:cs="Tahoma"/>
                      <w:iCs/>
                      <w:sz w:val="20"/>
                      <w:szCs w:val="20"/>
                    </w:rPr>
                    <w:t>T. +43/(0)5372 62207-21</w:t>
                  </w:r>
                </w:p>
                <w:p w14:paraId="2767F22B" w14:textId="77777777" w:rsidR="00FF5130" w:rsidRPr="00180D0D" w:rsidRDefault="00FF5130" w:rsidP="009612D8">
                  <w:pPr>
                    <w:ind w:right="28"/>
                    <w:contextualSpacing/>
                    <w:rPr>
                      <w:rFonts w:ascii="Calibri" w:hAnsi="Calibri" w:cs="Tahoma"/>
                      <w:iCs/>
                      <w:sz w:val="20"/>
                      <w:szCs w:val="20"/>
                    </w:rPr>
                  </w:pPr>
                  <w:r w:rsidRPr="00180D0D">
                    <w:rPr>
                      <w:rFonts w:ascii="Calibri" w:hAnsi="Calibri" w:cs="Tahoma"/>
                      <w:iCs/>
                      <w:sz w:val="20"/>
                      <w:szCs w:val="20"/>
                    </w:rPr>
                    <w:t>F. +43/(0)5372 61455</w:t>
                  </w:r>
                </w:p>
                <w:p w14:paraId="59C2292C" w14:textId="29A40C25" w:rsidR="00FF5130" w:rsidRPr="00180D0D" w:rsidRDefault="006170E6" w:rsidP="009612D8">
                  <w:pPr>
                    <w:ind w:right="28"/>
                    <w:contextualSpacing/>
                    <w:rPr>
                      <w:rFonts w:ascii="Calibri" w:hAnsi="Calibri" w:cs="Tahoma"/>
                      <w:iCs/>
                      <w:sz w:val="20"/>
                      <w:szCs w:val="20"/>
                    </w:rPr>
                  </w:pPr>
                  <w:hyperlink r:id="rId9" w:history="1">
                    <w:r w:rsidRPr="00E140DB">
                      <w:rPr>
                        <w:rStyle w:val="Hyperlink"/>
                        <w:rFonts w:ascii="Calibri" w:hAnsi="Calibri" w:cs="Tahoma"/>
                        <w:iCs/>
                        <w:sz w:val="20"/>
                        <w:szCs w:val="20"/>
                      </w:rPr>
                      <w:t>m.winkler@kufstein.com</w:t>
                    </w:r>
                  </w:hyperlink>
                  <w:r>
                    <w:rPr>
                      <w:rFonts w:ascii="Calibri" w:hAnsi="Calibri" w:cs="Tahoma"/>
                      <w:iCs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</w:p>
                <w:p w14:paraId="08B256C1" w14:textId="77777777" w:rsidR="00FF5130" w:rsidRPr="00180D0D" w:rsidRDefault="00315F89" w:rsidP="009612D8">
                  <w:pPr>
                    <w:ind w:right="28"/>
                    <w:contextualSpacing/>
                    <w:rPr>
                      <w:rFonts w:ascii="Calibri" w:hAnsi="Calibri" w:cs="Tahoma"/>
                      <w:color w:val="5F5F5F"/>
                      <w:sz w:val="20"/>
                      <w:szCs w:val="20"/>
                    </w:rPr>
                  </w:pPr>
                  <w:hyperlink r:id="rId10" w:history="1">
                    <w:r w:rsidR="00FF5130" w:rsidRPr="00180D0D">
                      <w:rPr>
                        <w:rStyle w:val="Hyperlink"/>
                        <w:rFonts w:ascii="Calibri" w:hAnsi="Calibri" w:cs="Tahoma"/>
                        <w:iCs/>
                        <w:sz w:val="20"/>
                        <w:szCs w:val="20"/>
                      </w:rPr>
                      <w:t>www.kufstein.com</w:t>
                    </w:r>
                  </w:hyperlink>
                </w:p>
              </w:tc>
              <w:tc>
                <w:tcPr>
                  <w:tcW w:w="5532" w:type="dxa"/>
                </w:tcPr>
                <w:p w14:paraId="3CB6CE74" w14:textId="77777777" w:rsidR="00FF5130" w:rsidRPr="00180D0D" w:rsidRDefault="00FF5130" w:rsidP="009612D8">
                  <w:pPr>
                    <w:ind w:right="28"/>
                    <w:contextualSpacing/>
                    <w:rPr>
                      <w:rFonts w:ascii="Calibri" w:hAnsi="Calibri" w:cs="Tahoma"/>
                      <w:b/>
                      <w:iCs/>
                      <w:sz w:val="20"/>
                      <w:szCs w:val="20"/>
                    </w:rPr>
                  </w:pPr>
                  <w:r w:rsidRPr="00180D0D">
                    <w:rPr>
                      <w:rFonts w:ascii="Calibri" w:hAnsi="Calibri" w:cs="Tahoma"/>
                      <w:b/>
                      <w:iCs/>
                      <w:sz w:val="20"/>
                      <w:szCs w:val="20"/>
                    </w:rPr>
                    <w:t>Pressekontakt</w:t>
                  </w:r>
                </w:p>
                <w:p w14:paraId="4C1B15A7" w14:textId="77777777" w:rsidR="00FF5130" w:rsidRPr="00180D0D" w:rsidRDefault="00FF5130" w:rsidP="009612D8">
                  <w:pPr>
                    <w:ind w:right="28"/>
                    <w:contextualSpacing/>
                    <w:rPr>
                      <w:rFonts w:ascii="Calibri" w:hAnsi="Calibri" w:cs="Tahoma"/>
                      <w:b/>
                      <w:iCs/>
                      <w:sz w:val="20"/>
                      <w:szCs w:val="20"/>
                    </w:rPr>
                  </w:pPr>
                  <w:r w:rsidRPr="00180D0D">
                    <w:rPr>
                      <w:rFonts w:ascii="Calibri" w:hAnsi="Calibri" w:cs="Tahoma"/>
                      <w:b/>
                      <w:iCs/>
                      <w:sz w:val="20"/>
                      <w:szCs w:val="20"/>
                    </w:rPr>
                    <w:t>ziererCOMMUNICATIONS</w:t>
                  </w:r>
                </w:p>
                <w:p w14:paraId="461A7585" w14:textId="5A2694A3" w:rsidR="00FF5130" w:rsidRPr="00180D0D" w:rsidRDefault="001E4F47" w:rsidP="009612D8">
                  <w:pPr>
                    <w:ind w:right="28"/>
                    <w:contextualSpacing/>
                    <w:rPr>
                      <w:rFonts w:ascii="Calibri" w:hAnsi="Calibri" w:cs="Tahoma"/>
                      <w:iCs/>
                      <w:sz w:val="20"/>
                      <w:szCs w:val="20"/>
                    </w:rPr>
                  </w:pPr>
                  <w:r>
                    <w:rPr>
                      <w:rFonts w:ascii="Calibri" w:hAnsi="Calibri" w:cs="Tahoma"/>
                      <w:iCs/>
                      <w:sz w:val="20"/>
                      <w:szCs w:val="20"/>
                    </w:rPr>
                    <w:t>Annette Zierer</w:t>
                  </w:r>
                </w:p>
                <w:p w14:paraId="001B3E98" w14:textId="37767585" w:rsidR="00FF5130" w:rsidRPr="00180D0D" w:rsidRDefault="00335013" w:rsidP="009612D8">
                  <w:pPr>
                    <w:ind w:right="28"/>
                    <w:contextualSpacing/>
                    <w:rPr>
                      <w:rFonts w:ascii="Calibri" w:hAnsi="Calibri" w:cs="Tahoma"/>
                      <w:iCs/>
                      <w:sz w:val="20"/>
                      <w:szCs w:val="20"/>
                    </w:rPr>
                  </w:pPr>
                  <w:r>
                    <w:rPr>
                      <w:rFonts w:ascii="Calibri" w:hAnsi="Calibri" w:cs="Tahoma"/>
                      <w:iCs/>
                      <w:sz w:val="20"/>
                      <w:szCs w:val="20"/>
                    </w:rPr>
                    <w:t>Effnerstraße 44-46</w:t>
                  </w:r>
                </w:p>
                <w:p w14:paraId="303D0770" w14:textId="007653A6" w:rsidR="00FF5130" w:rsidRPr="00180D0D" w:rsidRDefault="00335013" w:rsidP="009612D8">
                  <w:pPr>
                    <w:ind w:right="28"/>
                    <w:contextualSpacing/>
                    <w:rPr>
                      <w:rFonts w:ascii="Calibri" w:hAnsi="Calibri" w:cs="Tahoma"/>
                      <w:iCs/>
                      <w:sz w:val="20"/>
                      <w:szCs w:val="20"/>
                    </w:rPr>
                  </w:pPr>
                  <w:r>
                    <w:rPr>
                      <w:rFonts w:ascii="Calibri" w:hAnsi="Calibri" w:cs="Tahoma"/>
                      <w:iCs/>
                      <w:sz w:val="20"/>
                      <w:szCs w:val="20"/>
                    </w:rPr>
                    <w:t>81925</w:t>
                  </w:r>
                  <w:r w:rsidR="00FF5130" w:rsidRPr="00180D0D">
                    <w:rPr>
                      <w:rFonts w:ascii="Calibri" w:hAnsi="Calibri" w:cs="Tahoma"/>
                      <w:iCs/>
                      <w:sz w:val="20"/>
                      <w:szCs w:val="20"/>
                    </w:rPr>
                    <w:t xml:space="preserve"> München</w:t>
                  </w:r>
                </w:p>
                <w:p w14:paraId="305332B3" w14:textId="77777777" w:rsidR="00FF5130" w:rsidRPr="00180D0D" w:rsidRDefault="00FF5130" w:rsidP="009612D8">
                  <w:pPr>
                    <w:ind w:right="28"/>
                    <w:contextualSpacing/>
                    <w:rPr>
                      <w:rFonts w:ascii="Calibri" w:hAnsi="Calibri" w:cs="Tahoma"/>
                      <w:iCs/>
                      <w:sz w:val="20"/>
                      <w:szCs w:val="20"/>
                    </w:rPr>
                  </w:pPr>
                  <w:r w:rsidRPr="00180D0D">
                    <w:rPr>
                      <w:rFonts w:ascii="Calibri" w:hAnsi="Calibri" w:cs="Tahoma"/>
                      <w:iCs/>
                      <w:sz w:val="20"/>
                      <w:szCs w:val="20"/>
                    </w:rPr>
                    <w:t>Deutschland</w:t>
                  </w:r>
                </w:p>
                <w:p w14:paraId="02CCCB2E" w14:textId="43264776" w:rsidR="00FF5130" w:rsidRPr="00180D0D" w:rsidRDefault="00365782" w:rsidP="009612D8">
                  <w:pPr>
                    <w:ind w:right="28"/>
                    <w:contextualSpacing/>
                    <w:rPr>
                      <w:rFonts w:ascii="Calibri" w:hAnsi="Calibri" w:cs="Tahoma"/>
                      <w:iCs/>
                      <w:sz w:val="20"/>
                      <w:szCs w:val="20"/>
                    </w:rPr>
                  </w:pPr>
                  <w:r>
                    <w:rPr>
                      <w:rFonts w:ascii="Calibri" w:hAnsi="Calibri" w:cs="Tahoma"/>
                      <w:iCs/>
                      <w:sz w:val="20"/>
                      <w:szCs w:val="20"/>
                    </w:rPr>
                    <w:t>T: +49/(0) 89 356 124 – 88 /-95</w:t>
                  </w:r>
                </w:p>
                <w:p w14:paraId="059B6880" w14:textId="77777777" w:rsidR="00FF5130" w:rsidRPr="00662051" w:rsidRDefault="00FF5130" w:rsidP="009612D8">
                  <w:pPr>
                    <w:ind w:right="28"/>
                    <w:contextualSpacing/>
                    <w:rPr>
                      <w:rFonts w:ascii="Calibri" w:hAnsi="Calibri" w:cs="Tahoma"/>
                      <w:iCs/>
                      <w:sz w:val="20"/>
                      <w:szCs w:val="20"/>
                    </w:rPr>
                  </w:pPr>
                  <w:r w:rsidRPr="00662051">
                    <w:rPr>
                      <w:rFonts w:ascii="Calibri" w:hAnsi="Calibri" w:cs="Tahoma"/>
                      <w:iCs/>
                      <w:sz w:val="20"/>
                      <w:szCs w:val="20"/>
                    </w:rPr>
                    <w:t>F: +49/(0) 89 356 124 – 85</w:t>
                  </w:r>
                </w:p>
                <w:p w14:paraId="5673ABF2" w14:textId="2F336F73" w:rsidR="00335013" w:rsidRPr="00662051" w:rsidRDefault="00315F89" w:rsidP="009612D8">
                  <w:pPr>
                    <w:ind w:right="28"/>
                    <w:contextualSpacing/>
                    <w:rPr>
                      <w:rFonts w:ascii="Calibri" w:hAnsi="Calibri" w:cs="Tahoma"/>
                      <w:iCs/>
                      <w:sz w:val="20"/>
                      <w:szCs w:val="20"/>
                    </w:rPr>
                  </w:pPr>
                  <w:hyperlink r:id="rId11" w:history="1">
                    <w:r w:rsidR="00FF5130" w:rsidRPr="00662051">
                      <w:rPr>
                        <w:rStyle w:val="Hyperlink"/>
                        <w:rFonts w:ascii="Calibri" w:hAnsi="Calibri" w:cs="Tahoma"/>
                        <w:iCs/>
                        <w:sz w:val="20"/>
                        <w:szCs w:val="20"/>
                      </w:rPr>
                      <w:t>annette.zierer@zierercom.com</w:t>
                    </w:r>
                  </w:hyperlink>
                  <w:r w:rsidR="00FF5130" w:rsidRPr="00662051">
                    <w:rPr>
                      <w:rFonts w:ascii="Calibri" w:hAnsi="Calibri" w:cs="Tahoma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6831EAA9" w14:textId="226A6118" w:rsidR="00FF5130" w:rsidRPr="001E4F47" w:rsidRDefault="00315F89" w:rsidP="009612D8">
                  <w:pPr>
                    <w:ind w:right="28"/>
                    <w:contextualSpacing/>
                    <w:rPr>
                      <w:rFonts w:ascii="Calibri" w:hAnsi="Calibri" w:cs="Tahoma"/>
                      <w:color w:val="5F5F5F"/>
                      <w:sz w:val="20"/>
                      <w:szCs w:val="20"/>
                      <w:lang w:val="en-US"/>
                    </w:rPr>
                  </w:pPr>
                  <w:hyperlink r:id="rId12" w:history="1">
                    <w:r w:rsidR="00DE213B" w:rsidRPr="000F5F3C">
                      <w:rPr>
                        <w:rStyle w:val="Hyperlink"/>
                        <w:rFonts w:ascii="Calibri" w:hAnsi="Calibri" w:cs="Tahoma"/>
                        <w:iCs/>
                        <w:sz w:val="20"/>
                        <w:szCs w:val="20"/>
                        <w:lang w:val="en-US"/>
                      </w:rPr>
                      <w:t>www.zierercom.com</w:t>
                    </w:r>
                  </w:hyperlink>
                </w:p>
              </w:tc>
            </w:tr>
          </w:tbl>
          <w:p w14:paraId="63D98858" w14:textId="48F53EB8" w:rsidR="00FF5130" w:rsidRPr="001E4F47" w:rsidRDefault="00FF5130" w:rsidP="009612D8">
            <w:pPr>
              <w:ind w:left="284" w:right="28"/>
              <w:contextualSpacing/>
              <w:rPr>
                <w:rFonts w:ascii="Calibri" w:hAnsi="Calibri" w:cs="Cochin"/>
                <w:color w:val="5F5F5F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</w:tcPr>
          <w:p w14:paraId="2B507CE6" w14:textId="77777777" w:rsidR="00FF5130" w:rsidRPr="001E4F47" w:rsidRDefault="00FF5130" w:rsidP="009612D8">
            <w:pPr>
              <w:ind w:left="284" w:right="28"/>
              <w:contextualSpacing/>
              <w:rPr>
                <w:rFonts w:ascii="Calibri" w:hAnsi="Calibri" w:cs="Cochin"/>
                <w:color w:val="5F5F5F"/>
                <w:sz w:val="20"/>
                <w:szCs w:val="20"/>
                <w:lang w:val="en-US"/>
              </w:rPr>
            </w:pPr>
          </w:p>
        </w:tc>
      </w:tr>
    </w:tbl>
    <w:p w14:paraId="5A0594B8" w14:textId="77777777" w:rsidR="005B2E56" w:rsidRDefault="005B2E56" w:rsidP="00C7311E">
      <w:pPr>
        <w:jc w:val="both"/>
        <w:rPr>
          <w:lang w:val="en-US"/>
        </w:rPr>
      </w:pPr>
    </w:p>
    <w:p w14:paraId="04C76358" w14:textId="77777777" w:rsidR="00B5486C" w:rsidRDefault="00B5486C" w:rsidP="00C7311E">
      <w:pPr>
        <w:jc w:val="both"/>
        <w:rPr>
          <w:lang w:val="en-US"/>
        </w:rPr>
      </w:pPr>
    </w:p>
    <w:p w14:paraId="703ACAC8" w14:textId="4C82A265" w:rsidR="00B5486C" w:rsidRPr="00B5486C" w:rsidRDefault="00B5486C" w:rsidP="00C7311E">
      <w:pPr>
        <w:jc w:val="both"/>
      </w:pPr>
    </w:p>
    <w:sectPr w:rsidR="00B5486C" w:rsidRPr="00B5486C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D0007" w14:textId="77777777" w:rsidR="00C676BB" w:rsidRDefault="00C676BB" w:rsidP="00665CEF">
      <w:r>
        <w:separator/>
      </w:r>
    </w:p>
  </w:endnote>
  <w:endnote w:type="continuationSeparator" w:id="0">
    <w:p w14:paraId="0463AED5" w14:textId="77777777" w:rsidR="00C676BB" w:rsidRDefault="00C676BB" w:rsidP="0066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chi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3A339" w14:textId="77777777" w:rsidR="00C676BB" w:rsidRDefault="00C676BB" w:rsidP="00665CEF">
      <w:r>
        <w:separator/>
      </w:r>
    </w:p>
  </w:footnote>
  <w:footnote w:type="continuationSeparator" w:id="0">
    <w:p w14:paraId="69D03353" w14:textId="77777777" w:rsidR="00C676BB" w:rsidRDefault="00C676BB" w:rsidP="00665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32BEE" w14:textId="77777777" w:rsidR="00665CEF" w:rsidRDefault="00EA764D" w:rsidP="00EA764D">
    <w:pPr>
      <w:pStyle w:val="Kopfzeile"/>
      <w:tabs>
        <w:tab w:val="clear" w:pos="4536"/>
      </w:tabs>
      <w:jc w:val="center"/>
    </w:pPr>
    <w:r>
      <w:rPr>
        <w:noProof/>
        <w:lang w:eastAsia="de-DE"/>
      </w:rPr>
      <w:drawing>
        <wp:inline distT="0" distB="0" distL="0" distR="0" wp14:anchorId="0DE41D7C" wp14:editId="034BD3D9">
          <wp:extent cx="2533650" cy="834399"/>
          <wp:effectExtent l="0" t="0" r="0" b="3810"/>
          <wp:docPr id="2" name="Grafik 2" descr="C:\Users\Tourismus.ZIERERCOM.000\Desktop\Kufsteinerland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urismus.ZIERERCOM.000\Desktop\Kufsteinerland-Logo-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87" b="13226"/>
                  <a:stretch/>
                </pic:blipFill>
                <pic:spPr bwMode="auto">
                  <a:xfrm>
                    <a:off x="0" y="0"/>
                    <a:ext cx="2533650" cy="8343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E1315"/>
    <w:multiLevelType w:val="hybridMultilevel"/>
    <w:tmpl w:val="964A03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A3E61"/>
    <w:multiLevelType w:val="multilevel"/>
    <w:tmpl w:val="7C10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410D8D"/>
    <w:multiLevelType w:val="multilevel"/>
    <w:tmpl w:val="3A1A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0A0FED"/>
    <w:multiLevelType w:val="multilevel"/>
    <w:tmpl w:val="4A90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B34E89"/>
    <w:multiLevelType w:val="hybridMultilevel"/>
    <w:tmpl w:val="78DE54BE"/>
    <w:lvl w:ilvl="0" w:tplc="6380B418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136CEE"/>
    <w:multiLevelType w:val="hybridMultilevel"/>
    <w:tmpl w:val="5BFC5EB0"/>
    <w:lvl w:ilvl="0" w:tplc="E4AA085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E7"/>
    <w:rsid w:val="000103D6"/>
    <w:rsid w:val="000328A8"/>
    <w:rsid w:val="00056816"/>
    <w:rsid w:val="0007095B"/>
    <w:rsid w:val="00076DAE"/>
    <w:rsid w:val="00083E02"/>
    <w:rsid w:val="0009000C"/>
    <w:rsid w:val="000B6571"/>
    <w:rsid w:val="000D7BFA"/>
    <w:rsid w:val="00107D8A"/>
    <w:rsid w:val="00107E26"/>
    <w:rsid w:val="00116E7C"/>
    <w:rsid w:val="00127E2B"/>
    <w:rsid w:val="00131F18"/>
    <w:rsid w:val="00192B54"/>
    <w:rsid w:val="00194C7E"/>
    <w:rsid w:val="001A1F87"/>
    <w:rsid w:val="001C5915"/>
    <w:rsid w:val="001E4F47"/>
    <w:rsid w:val="00203630"/>
    <w:rsid w:val="00212FC5"/>
    <w:rsid w:val="002211AF"/>
    <w:rsid w:val="00256E10"/>
    <w:rsid w:val="00263355"/>
    <w:rsid w:val="00263C99"/>
    <w:rsid w:val="002832D4"/>
    <w:rsid w:val="002959E2"/>
    <w:rsid w:val="002C0163"/>
    <w:rsid w:val="002C7F18"/>
    <w:rsid w:val="002F2383"/>
    <w:rsid w:val="0031023D"/>
    <w:rsid w:val="00335013"/>
    <w:rsid w:val="00342E25"/>
    <w:rsid w:val="00356021"/>
    <w:rsid w:val="00365782"/>
    <w:rsid w:val="003722C3"/>
    <w:rsid w:val="00382EFA"/>
    <w:rsid w:val="0039193D"/>
    <w:rsid w:val="0039771D"/>
    <w:rsid w:val="00397FCE"/>
    <w:rsid w:val="003E31CB"/>
    <w:rsid w:val="004027B4"/>
    <w:rsid w:val="00467800"/>
    <w:rsid w:val="00472E8A"/>
    <w:rsid w:val="004801E0"/>
    <w:rsid w:val="00482A98"/>
    <w:rsid w:val="004C46AB"/>
    <w:rsid w:val="004D5821"/>
    <w:rsid w:val="004E4D4D"/>
    <w:rsid w:val="005125F3"/>
    <w:rsid w:val="00522723"/>
    <w:rsid w:val="005633FF"/>
    <w:rsid w:val="00574A9A"/>
    <w:rsid w:val="00590DA6"/>
    <w:rsid w:val="005A2521"/>
    <w:rsid w:val="005B23CB"/>
    <w:rsid w:val="005B2E56"/>
    <w:rsid w:val="005B7CB1"/>
    <w:rsid w:val="005D35B6"/>
    <w:rsid w:val="005E69E0"/>
    <w:rsid w:val="005F63EB"/>
    <w:rsid w:val="006170E6"/>
    <w:rsid w:val="00647758"/>
    <w:rsid w:val="00662051"/>
    <w:rsid w:val="00665CEF"/>
    <w:rsid w:val="00666BBF"/>
    <w:rsid w:val="00667B7E"/>
    <w:rsid w:val="00672949"/>
    <w:rsid w:val="00681FCA"/>
    <w:rsid w:val="00696F37"/>
    <w:rsid w:val="006A3ACE"/>
    <w:rsid w:val="006B4F02"/>
    <w:rsid w:val="006C2585"/>
    <w:rsid w:val="006C66AB"/>
    <w:rsid w:val="006D09E7"/>
    <w:rsid w:val="0070092A"/>
    <w:rsid w:val="0070768E"/>
    <w:rsid w:val="00727AFB"/>
    <w:rsid w:val="00753A7A"/>
    <w:rsid w:val="00755D5F"/>
    <w:rsid w:val="00775B43"/>
    <w:rsid w:val="007837FD"/>
    <w:rsid w:val="00794AC7"/>
    <w:rsid w:val="007E3C00"/>
    <w:rsid w:val="007E459C"/>
    <w:rsid w:val="008212A3"/>
    <w:rsid w:val="00826E27"/>
    <w:rsid w:val="008330D6"/>
    <w:rsid w:val="00835839"/>
    <w:rsid w:val="00841449"/>
    <w:rsid w:val="0085323E"/>
    <w:rsid w:val="00861354"/>
    <w:rsid w:val="008658D9"/>
    <w:rsid w:val="008B1A35"/>
    <w:rsid w:val="008B3E68"/>
    <w:rsid w:val="008C5B76"/>
    <w:rsid w:val="008E1D69"/>
    <w:rsid w:val="00934BA0"/>
    <w:rsid w:val="009527BE"/>
    <w:rsid w:val="00954DAD"/>
    <w:rsid w:val="00960A9A"/>
    <w:rsid w:val="00960F5D"/>
    <w:rsid w:val="009849D0"/>
    <w:rsid w:val="009A3803"/>
    <w:rsid w:val="009C2302"/>
    <w:rsid w:val="009C4578"/>
    <w:rsid w:val="009D14AB"/>
    <w:rsid w:val="009E2227"/>
    <w:rsid w:val="009F3E6A"/>
    <w:rsid w:val="00A12436"/>
    <w:rsid w:val="00A16DAE"/>
    <w:rsid w:val="00A27E87"/>
    <w:rsid w:val="00A34B5D"/>
    <w:rsid w:val="00A50255"/>
    <w:rsid w:val="00A50874"/>
    <w:rsid w:val="00A6581A"/>
    <w:rsid w:val="00A73013"/>
    <w:rsid w:val="00AA105F"/>
    <w:rsid w:val="00AA1631"/>
    <w:rsid w:val="00AA2C68"/>
    <w:rsid w:val="00AC0D85"/>
    <w:rsid w:val="00AC1477"/>
    <w:rsid w:val="00AE1C4D"/>
    <w:rsid w:val="00AF1F00"/>
    <w:rsid w:val="00B23484"/>
    <w:rsid w:val="00B52096"/>
    <w:rsid w:val="00B5486C"/>
    <w:rsid w:val="00B60EA9"/>
    <w:rsid w:val="00B67922"/>
    <w:rsid w:val="00B81111"/>
    <w:rsid w:val="00B84817"/>
    <w:rsid w:val="00B86EF6"/>
    <w:rsid w:val="00B9663D"/>
    <w:rsid w:val="00BC11A3"/>
    <w:rsid w:val="00BD3D72"/>
    <w:rsid w:val="00BE4555"/>
    <w:rsid w:val="00BF5CC9"/>
    <w:rsid w:val="00C04C75"/>
    <w:rsid w:val="00C17047"/>
    <w:rsid w:val="00C34A63"/>
    <w:rsid w:val="00C41A78"/>
    <w:rsid w:val="00C463B2"/>
    <w:rsid w:val="00C50A19"/>
    <w:rsid w:val="00C676BB"/>
    <w:rsid w:val="00C7311E"/>
    <w:rsid w:val="00C772D1"/>
    <w:rsid w:val="00C844E6"/>
    <w:rsid w:val="00C950E0"/>
    <w:rsid w:val="00C9742F"/>
    <w:rsid w:val="00CA31CC"/>
    <w:rsid w:val="00CA5D64"/>
    <w:rsid w:val="00CB1CB8"/>
    <w:rsid w:val="00CC62AA"/>
    <w:rsid w:val="00CD287A"/>
    <w:rsid w:val="00CE20A1"/>
    <w:rsid w:val="00CE540B"/>
    <w:rsid w:val="00CF123A"/>
    <w:rsid w:val="00CF4450"/>
    <w:rsid w:val="00D01CA3"/>
    <w:rsid w:val="00D0676C"/>
    <w:rsid w:val="00D07D74"/>
    <w:rsid w:val="00D27FBE"/>
    <w:rsid w:val="00D35F60"/>
    <w:rsid w:val="00D56B85"/>
    <w:rsid w:val="00D768CA"/>
    <w:rsid w:val="00D82232"/>
    <w:rsid w:val="00DB2DED"/>
    <w:rsid w:val="00DC4EE8"/>
    <w:rsid w:val="00DE213B"/>
    <w:rsid w:val="00DE5D08"/>
    <w:rsid w:val="00DE7913"/>
    <w:rsid w:val="00DE7949"/>
    <w:rsid w:val="00DF6F0E"/>
    <w:rsid w:val="00DF7011"/>
    <w:rsid w:val="00E00D59"/>
    <w:rsid w:val="00E03B70"/>
    <w:rsid w:val="00E212A2"/>
    <w:rsid w:val="00E33751"/>
    <w:rsid w:val="00E33F44"/>
    <w:rsid w:val="00E340BF"/>
    <w:rsid w:val="00E54DF8"/>
    <w:rsid w:val="00E57BEF"/>
    <w:rsid w:val="00E63735"/>
    <w:rsid w:val="00E72239"/>
    <w:rsid w:val="00E85855"/>
    <w:rsid w:val="00EA764D"/>
    <w:rsid w:val="00EB00FC"/>
    <w:rsid w:val="00EE3C9F"/>
    <w:rsid w:val="00EE4748"/>
    <w:rsid w:val="00EE7664"/>
    <w:rsid w:val="00EE77B8"/>
    <w:rsid w:val="00F17E43"/>
    <w:rsid w:val="00F255E2"/>
    <w:rsid w:val="00F33E04"/>
    <w:rsid w:val="00F60D0E"/>
    <w:rsid w:val="00F67E97"/>
    <w:rsid w:val="00F87BDF"/>
    <w:rsid w:val="00FB1D04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526C99"/>
  <w15:docId w15:val="{0A29AA66-86AB-49A3-900B-8C89EB3C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09E7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C11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12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C11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D09E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63C99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65C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CEF"/>
  </w:style>
  <w:style w:type="paragraph" w:styleId="Fuzeile">
    <w:name w:val="footer"/>
    <w:basedOn w:val="Standard"/>
    <w:link w:val="FuzeileZchn"/>
    <w:uiPriority w:val="99"/>
    <w:unhideWhenUsed/>
    <w:rsid w:val="00665C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5CEF"/>
  </w:style>
  <w:style w:type="paragraph" w:styleId="Listenabsatz">
    <w:name w:val="List Paragraph"/>
    <w:basedOn w:val="Standard"/>
    <w:uiPriority w:val="34"/>
    <w:qFormat/>
    <w:rsid w:val="00356021"/>
    <w:pPr>
      <w:spacing w:after="200" w:line="276" w:lineRule="auto"/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12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6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64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79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79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792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79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7922"/>
    <w:rPr>
      <w:b/>
      <w:bCs/>
      <w:sz w:val="20"/>
      <w:szCs w:val="20"/>
    </w:rPr>
  </w:style>
  <w:style w:type="paragraph" w:styleId="KeinLeerraum">
    <w:name w:val="No Spacing"/>
    <w:uiPriority w:val="1"/>
    <w:qFormat/>
    <w:rsid w:val="00FF5130"/>
    <w:pPr>
      <w:spacing w:after="0" w:line="240" w:lineRule="auto"/>
    </w:pPr>
  </w:style>
  <w:style w:type="paragraph" w:customStyle="1" w:styleId="TextA">
    <w:name w:val="Text A"/>
    <w:rsid w:val="00FF51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de-DE"/>
    </w:rPr>
  </w:style>
  <w:style w:type="character" w:styleId="Fett">
    <w:name w:val="Strong"/>
    <w:basedOn w:val="Absatz-Standardschriftart"/>
    <w:uiPriority w:val="22"/>
    <w:qFormat/>
    <w:rsid w:val="00BC11A3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1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mstext">
    <w:name w:val="cmstext"/>
    <w:basedOn w:val="Standard"/>
    <w:rsid w:val="00BC11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C11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andardWeb">
    <w:name w:val="Normal (Web)"/>
    <w:basedOn w:val="Standard"/>
    <w:uiPriority w:val="99"/>
    <w:unhideWhenUsed/>
    <w:rsid w:val="00CF123A"/>
    <w:pPr>
      <w:spacing w:after="165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7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5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584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7760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2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2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4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fstein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vention@kufstein.com" TargetMode="External"/><Relationship Id="rId12" Type="http://schemas.openxmlformats.org/officeDocument/2006/relationships/hyperlink" Target="http://www.ziererco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ette.zierer@zierercom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ufstei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winkler@kufstein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Events</dc:creator>
  <cp:lastModifiedBy>Margret Winkler / Kufsteinerland</cp:lastModifiedBy>
  <cp:revision>2</cp:revision>
  <cp:lastPrinted>2017-08-04T10:15:00Z</cp:lastPrinted>
  <dcterms:created xsi:type="dcterms:W3CDTF">2018-07-16T10:14:00Z</dcterms:created>
  <dcterms:modified xsi:type="dcterms:W3CDTF">2018-07-16T10:14:00Z</dcterms:modified>
</cp:coreProperties>
</file>