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F" w:rsidRPr="0073622F" w:rsidRDefault="0073622F" w:rsidP="0073622F">
      <w:pPr>
        <w:jc w:val="left"/>
        <w:rPr>
          <w:b/>
          <w:sz w:val="32"/>
          <w:szCs w:val="32"/>
        </w:rPr>
      </w:pPr>
      <w:r w:rsidRPr="0073622F">
        <w:rPr>
          <w:b/>
          <w:sz w:val="32"/>
          <w:szCs w:val="32"/>
        </w:rPr>
        <w:t>Kufsteinerland, tradizioni nel cuore</w:t>
      </w:r>
    </w:p>
    <w:p w:rsidR="00460809" w:rsidRDefault="0073622F" w:rsidP="0073622F">
      <w:pPr>
        <w:jc w:val="left"/>
        <w:rPr>
          <w:i/>
        </w:rPr>
      </w:pPr>
      <w:r w:rsidRPr="0073622F">
        <w:rPr>
          <w:i/>
        </w:rPr>
        <w:t xml:space="preserve">Le principali manifestazioni di folclore, usi e i costumi che rendono unica la regione tirolese di Kufstein. </w:t>
      </w:r>
      <w:proofErr w:type="gramStart"/>
      <w:r w:rsidRPr="0073622F">
        <w:rPr>
          <w:i/>
        </w:rPr>
        <w:t xml:space="preserve">Dalla sfilata dei fiori di </w:t>
      </w:r>
      <w:proofErr w:type="spellStart"/>
      <w:r w:rsidRPr="0073622F">
        <w:rPr>
          <w:i/>
        </w:rPr>
        <w:t>Ebbs</w:t>
      </w:r>
      <w:proofErr w:type="spellEnd"/>
      <w:r w:rsidRPr="0073622F">
        <w:rPr>
          <w:i/>
        </w:rPr>
        <w:t xml:space="preserve"> alle transumanze d’autunno, passando per la cultura della buona tavola e l’arte della grappa.</w:t>
      </w:r>
      <w:proofErr w:type="gramEnd"/>
    </w:p>
    <w:p w:rsidR="0073622F" w:rsidRDefault="0073622F" w:rsidP="0073622F">
      <w:pPr>
        <w:jc w:val="left"/>
        <w:rPr>
          <w:i/>
        </w:rPr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>La sfilat</w:t>
      </w:r>
      <w:bookmarkStart w:id="0" w:name="_GoBack"/>
      <w:bookmarkEnd w:id="0"/>
      <w:r w:rsidRPr="0073622F">
        <w:rPr>
          <w:b/>
        </w:rPr>
        <w:t xml:space="preserve">a dei fiori a </w:t>
      </w:r>
      <w:proofErr w:type="spellStart"/>
      <w:r w:rsidRPr="0073622F">
        <w:rPr>
          <w:b/>
        </w:rPr>
        <w:t>Ebbs</w:t>
      </w:r>
      <w:proofErr w:type="spellEnd"/>
      <w:r w:rsidRPr="0073622F">
        <w:rPr>
          <w:b/>
        </w:rPr>
        <w:t>, 23- 26 agosto.</w:t>
      </w:r>
    </w:p>
    <w:p w:rsidR="0073622F" w:rsidRDefault="0073622F" w:rsidP="0073622F">
      <w:pPr>
        <w:jc w:val="left"/>
      </w:pPr>
      <w:r>
        <w:t xml:space="preserve">Già noto nel mondo equestre come il paese dei cavalli </w:t>
      </w:r>
      <w:proofErr w:type="spellStart"/>
      <w:r>
        <w:t>haflinger</w:t>
      </w:r>
      <w:proofErr w:type="spellEnd"/>
      <w:r>
        <w:t xml:space="preserve">, forse non tutti sanno che il piccolo villaggio di </w:t>
      </w:r>
      <w:proofErr w:type="spellStart"/>
      <w:r>
        <w:t>Ebbs</w:t>
      </w:r>
      <w:proofErr w:type="spellEnd"/>
      <w:r>
        <w:t xml:space="preserve"> è anche il paese del carnevale dei fiori! Un maestoso corteo di carri allegorici, addobbati con</w:t>
      </w:r>
      <w:r w:rsidRPr="0073622F">
        <w:rPr>
          <w:b/>
        </w:rPr>
        <w:t xml:space="preserve"> migliaia di decorazioni floreali e più di 500.000 dalie</w:t>
      </w:r>
      <w:r>
        <w:t xml:space="preserve">, porta festa, profumi e colori da </w:t>
      </w:r>
      <w:proofErr w:type="gramStart"/>
      <w:r>
        <w:t>20</w:t>
      </w:r>
      <w:proofErr w:type="gramEnd"/>
      <w:r>
        <w:t xml:space="preserve"> anni nella comunità di </w:t>
      </w:r>
      <w:proofErr w:type="spellStart"/>
      <w:r>
        <w:t>Ebbs</w:t>
      </w:r>
      <w:proofErr w:type="spellEnd"/>
      <w:r>
        <w:t xml:space="preserve">, offrendo meraviglia e stupore anche ai turisti. I carri </w:t>
      </w:r>
      <w:proofErr w:type="gramStart"/>
      <w:r>
        <w:t xml:space="preserve">della </w:t>
      </w:r>
      <w:proofErr w:type="spellStart"/>
      <w:proofErr w:type="gramEnd"/>
      <w:r>
        <w:t>Ebbser</w:t>
      </w:r>
      <w:proofErr w:type="spellEnd"/>
      <w:r>
        <w:t xml:space="preserve"> </w:t>
      </w:r>
      <w:proofErr w:type="spellStart"/>
      <w:r>
        <w:t>Blumenkorso</w:t>
      </w:r>
      <w:proofErr w:type="spellEnd"/>
      <w:r>
        <w:t xml:space="preserve"> partono domenica 26 agosto dal grande</w:t>
      </w:r>
      <w:r w:rsidRPr="0073622F">
        <w:rPr>
          <w:b/>
        </w:rPr>
        <w:t xml:space="preserve"> vivaio </w:t>
      </w:r>
      <w:proofErr w:type="spellStart"/>
      <w:r w:rsidRPr="0073622F">
        <w:rPr>
          <w:b/>
        </w:rPr>
        <w:t>Blumenwelt</w:t>
      </w:r>
      <w:proofErr w:type="spellEnd"/>
      <w:r w:rsidRPr="0073622F">
        <w:rPr>
          <w:b/>
        </w:rPr>
        <w:t xml:space="preserve"> </w:t>
      </w:r>
      <w:proofErr w:type="spellStart"/>
      <w:r w:rsidRPr="0073622F">
        <w:rPr>
          <w:b/>
        </w:rPr>
        <w:t>Hödnerhof</w:t>
      </w:r>
      <w:proofErr w:type="spellEnd"/>
      <w:r w:rsidRPr="0073622F">
        <w:rPr>
          <w:b/>
        </w:rPr>
        <w:t xml:space="preserve"> </w:t>
      </w:r>
      <w:r>
        <w:t xml:space="preserve">e sfilano nel pomeriggio, seguiti da un festoso corteo. Il giorno prima, sabato 25 agosto, ci si ritrova al mondo dei fiori per divertirsi a creare i motivi allegorici e per </w:t>
      </w:r>
      <w:r w:rsidRPr="0073622F">
        <w:rPr>
          <w:b/>
        </w:rPr>
        <w:t>imparare a comporre decorazioni floreali</w:t>
      </w:r>
      <w:r>
        <w:t xml:space="preserve">. Tutti (associazioni, famiglie, alberghi, scuole) possono partecipare al carnevale dei fiori con il proprio carro e il proprio soggetto creativo, che è lasciato volutamente libero. Il culmine della giornata di domenica 26 è la </w:t>
      </w:r>
      <w:r w:rsidRPr="0073622F">
        <w:rPr>
          <w:b/>
        </w:rPr>
        <w:t>premiazione del carro più bello</w:t>
      </w:r>
      <w:r>
        <w:t xml:space="preserve">. I carri restano in esposizione per qualche giorno presso il vivaio </w:t>
      </w:r>
      <w:proofErr w:type="spellStart"/>
      <w:r>
        <w:t>Hödnerhof</w:t>
      </w:r>
      <w:proofErr w:type="spellEnd"/>
      <w:r>
        <w:t xml:space="preserve">. Sempre presente e bellissima la madrina dell’evento, </w:t>
      </w:r>
      <w:proofErr w:type="gramStart"/>
      <w:r>
        <w:t>ovvero</w:t>
      </w:r>
      <w:proofErr w:type="gramEnd"/>
      <w:r>
        <w:t xml:space="preserve"> la </w:t>
      </w:r>
      <w:proofErr w:type="spellStart"/>
      <w:r w:rsidRPr="0073622F">
        <w:rPr>
          <w:b/>
        </w:rPr>
        <w:t>Blumenkönigin</w:t>
      </w:r>
      <w:proofErr w:type="spellEnd"/>
      <w:r w:rsidRPr="0073622F">
        <w:rPr>
          <w:b/>
        </w:rPr>
        <w:t xml:space="preserve"> “regina dei fiori”</w:t>
      </w:r>
      <w:r>
        <w:t xml:space="preserve">. Il programma inizia già giovedì 23 con una serata festosa nel centro del paese di </w:t>
      </w:r>
      <w:proofErr w:type="spellStart"/>
      <w:r>
        <w:t>Ebbs</w:t>
      </w:r>
      <w:proofErr w:type="spellEnd"/>
      <w:r>
        <w:t xml:space="preserve"> e continua fino </w:t>
      </w:r>
      <w:proofErr w:type="gramStart"/>
      <w:r>
        <w:t>a domenica</w:t>
      </w:r>
      <w:proofErr w:type="gramEnd"/>
      <w:r>
        <w:t xml:space="preserve"> 26 agosto. Sabato per tutto il giorno si esibiranno gli “</w:t>
      </w:r>
      <w:proofErr w:type="spellStart"/>
      <w:r>
        <w:t>Schlager</w:t>
      </w:r>
      <w:proofErr w:type="spellEnd"/>
      <w:r>
        <w:t xml:space="preserve">” nella piazza del paese con bancarelle di artigianato e tante prelibatezze culinarie da gustare. Il divertimento prosegue con musica e cucina fino a sera con il Festival della notte d’estate al Club </w:t>
      </w:r>
      <w:proofErr w:type="spellStart"/>
      <w:r>
        <w:t>Ebbs</w:t>
      </w:r>
      <w:proofErr w:type="spellEnd"/>
      <w:r>
        <w:t xml:space="preserve">. Infine, la domenica mattina, dalle </w:t>
      </w:r>
      <w:proofErr w:type="gramStart"/>
      <w:r>
        <w:t>10</w:t>
      </w:r>
      <w:proofErr w:type="gramEnd"/>
      <w:r>
        <w:t xml:space="preserve"> alle 11, prima della parata, l’arena del centro </w:t>
      </w:r>
      <w:proofErr w:type="spellStart"/>
      <w:r>
        <w:t>Fohlenhof</w:t>
      </w:r>
      <w:proofErr w:type="spellEnd"/>
      <w:r>
        <w:t xml:space="preserve"> </w:t>
      </w:r>
      <w:proofErr w:type="spellStart"/>
      <w:r>
        <w:t>Ebbs</w:t>
      </w:r>
      <w:proofErr w:type="spellEnd"/>
      <w:r>
        <w:t xml:space="preserve"> invita i visitatori a un </w:t>
      </w:r>
      <w:proofErr w:type="spellStart"/>
      <w:r>
        <w:t>Haflinger</w:t>
      </w:r>
      <w:proofErr w:type="spellEnd"/>
      <w:r>
        <w:t xml:space="preserve"> Show fuori programma.</w:t>
      </w:r>
    </w:p>
    <w:p w:rsidR="0073622F" w:rsidRDefault="0073622F" w:rsidP="0073622F">
      <w:pPr>
        <w:jc w:val="left"/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 xml:space="preserve">Il ritorno dei bellissimi </w:t>
      </w:r>
      <w:proofErr w:type="spellStart"/>
      <w:r w:rsidRPr="0073622F">
        <w:rPr>
          <w:b/>
        </w:rPr>
        <w:t>haflinger</w:t>
      </w:r>
      <w:proofErr w:type="spellEnd"/>
      <w:r w:rsidRPr="0073622F">
        <w:rPr>
          <w:b/>
        </w:rPr>
        <w:t>, 13 ottobre.</w:t>
      </w:r>
    </w:p>
    <w:p w:rsidR="0073622F" w:rsidRDefault="0073622F" w:rsidP="0073622F">
      <w:pPr>
        <w:jc w:val="left"/>
      </w:pPr>
      <w:r>
        <w:t xml:space="preserve">I giovani esemplari di cavalli </w:t>
      </w:r>
      <w:proofErr w:type="spellStart"/>
      <w:r>
        <w:t>haflinger</w:t>
      </w:r>
      <w:proofErr w:type="spellEnd"/>
      <w:r>
        <w:t xml:space="preserve"> discendono dai pascoli di montagna, sopra </w:t>
      </w:r>
      <w:proofErr w:type="spellStart"/>
      <w:r>
        <w:t>Ebbs</w:t>
      </w:r>
      <w:proofErr w:type="spellEnd"/>
      <w:r>
        <w:t xml:space="preserve">, il 13 ottobre e fanno rientro al centro equestre di fama mondiale </w:t>
      </w:r>
      <w:proofErr w:type="spellStart"/>
      <w:r w:rsidRPr="0073622F">
        <w:rPr>
          <w:b/>
        </w:rPr>
        <w:t>Fohlenhof</w:t>
      </w:r>
      <w:proofErr w:type="spellEnd"/>
      <w:r w:rsidRPr="0073622F">
        <w:rPr>
          <w:b/>
        </w:rPr>
        <w:t xml:space="preserve"> </w:t>
      </w:r>
      <w:proofErr w:type="spellStart"/>
      <w:r w:rsidRPr="0073622F">
        <w:rPr>
          <w:b/>
        </w:rPr>
        <w:t>Ebbs</w:t>
      </w:r>
      <w:proofErr w:type="spellEnd"/>
      <w:r>
        <w:t xml:space="preserve">, tenuti per la cavezza dai giovani allevatori. La </w:t>
      </w:r>
      <w:r w:rsidRPr="0073622F">
        <w:rPr>
          <w:b/>
        </w:rPr>
        <w:t xml:space="preserve">transumanza dei cavalli </w:t>
      </w:r>
      <w:r>
        <w:t xml:space="preserve">addobbati di fiori è un evento tradizionale, occasione unica per vivere con folclore una piacevole passeggiata sugli alpeggi. La transumanza parte alle ore 11 dal pascolo alpino di </w:t>
      </w:r>
      <w:proofErr w:type="spellStart"/>
      <w:r>
        <w:t>Erl</w:t>
      </w:r>
      <w:proofErr w:type="spellEnd"/>
      <w:r>
        <w:t xml:space="preserve"> e dura circa due ore. L’arrivo al </w:t>
      </w:r>
      <w:proofErr w:type="spellStart"/>
      <w:r>
        <w:t>Fohlenhof</w:t>
      </w:r>
      <w:proofErr w:type="spellEnd"/>
      <w:r>
        <w:t xml:space="preserve"> </w:t>
      </w:r>
      <w:proofErr w:type="spellStart"/>
      <w:r>
        <w:t>Ebbs</w:t>
      </w:r>
      <w:proofErr w:type="spellEnd"/>
      <w:r>
        <w:t xml:space="preserve"> è trionfale: i cavalli </w:t>
      </w:r>
      <w:proofErr w:type="gramStart"/>
      <w:r>
        <w:t>vengono</w:t>
      </w:r>
      <w:proofErr w:type="gramEnd"/>
      <w:r>
        <w:t xml:space="preserve"> radunati e liberati nella grande arena, già affollata dai visitatori sugli spalti, per essere ammirati ed applauditi. Segue un </w:t>
      </w:r>
      <w:r w:rsidRPr="0073622F">
        <w:rPr>
          <w:b/>
        </w:rPr>
        <w:t>pomeriggio di musica e festa</w:t>
      </w:r>
      <w:r>
        <w:t xml:space="preserve"> con gastronomia locale. Il </w:t>
      </w:r>
      <w:proofErr w:type="spellStart"/>
      <w:r>
        <w:t>Fohlenhof</w:t>
      </w:r>
      <w:proofErr w:type="spellEnd"/>
      <w:r>
        <w:t xml:space="preserve"> </w:t>
      </w:r>
      <w:proofErr w:type="spellStart"/>
      <w:r>
        <w:t>Ebbs</w:t>
      </w:r>
      <w:proofErr w:type="spellEnd"/>
      <w:r>
        <w:t xml:space="preserve"> si può visitare tutto l’anno. Le sue stalle accolgono più di 100 esemplari e il suo museo documenta la storia della razza </w:t>
      </w:r>
      <w:proofErr w:type="spellStart"/>
      <w:r>
        <w:t>haflinger</w:t>
      </w:r>
      <w:proofErr w:type="spellEnd"/>
      <w:r>
        <w:t xml:space="preserve"> e del successo internazionale dell’allevamento. Sono esposte al pubblico storiche carrozze di legno, selle da monta e antichi attrezzi agricoli provenienti dal mondo contadino, oltre ai tanti premi vinti negli anni. Un altro evento tradizionale aperto al pubblico è l</w:t>
      </w:r>
      <w:r w:rsidRPr="0073622F">
        <w:rPr>
          <w:b/>
        </w:rPr>
        <w:t>’asta annuale delle puledre</w:t>
      </w:r>
      <w:r>
        <w:t xml:space="preserve">, che si tiene il </w:t>
      </w:r>
      <w:r w:rsidRPr="0073622F">
        <w:rPr>
          <w:b/>
        </w:rPr>
        <w:t xml:space="preserve">29 settembre </w:t>
      </w:r>
      <w:r>
        <w:t>2018. I compratori vengono da tutto il mondo per acquistare esemplari di pregio e, dopo un benvenuto speciale e uno spettacolo di presentazione nell’arena, si procede all’asta.</w:t>
      </w:r>
    </w:p>
    <w:p w:rsidR="0073622F" w:rsidRDefault="0073622F" w:rsidP="0073622F">
      <w:pPr>
        <w:jc w:val="left"/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>Le feste di transumanza a settembre.</w:t>
      </w:r>
    </w:p>
    <w:p w:rsidR="0073622F" w:rsidRDefault="0073622F" w:rsidP="0073622F">
      <w:pPr>
        <w:jc w:val="left"/>
      </w:pPr>
      <w:r>
        <w:t xml:space="preserve">Gli abitanti del Kufsteinerland, insieme ai turisti, si preparano ad accogliere con grandi festeggiamenti le mandrie di ritorno dalla loro “villeggiatura sui pascoli di montagna”. Le giornate </w:t>
      </w:r>
      <w:r>
        <w:lastRenderedPageBreak/>
        <w:t xml:space="preserve">di transumanza si tengono quest’anno il </w:t>
      </w:r>
      <w:r w:rsidRPr="0073622F">
        <w:rPr>
          <w:b/>
        </w:rPr>
        <w:t xml:space="preserve">22 e 29 settembre a </w:t>
      </w:r>
      <w:proofErr w:type="spellStart"/>
      <w:r w:rsidRPr="0073622F">
        <w:rPr>
          <w:b/>
        </w:rPr>
        <w:t>Thiersee</w:t>
      </w:r>
      <w:proofErr w:type="spellEnd"/>
      <w:r w:rsidRPr="0073622F">
        <w:rPr>
          <w:b/>
        </w:rPr>
        <w:t xml:space="preserve"> e il 22 </w:t>
      </w:r>
      <w:proofErr w:type="gramStart"/>
      <w:r w:rsidRPr="0073622F">
        <w:rPr>
          <w:b/>
        </w:rPr>
        <w:t>settembre</w:t>
      </w:r>
      <w:proofErr w:type="gramEnd"/>
      <w:r w:rsidRPr="0073622F">
        <w:rPr>
          <w:b/>
        </w:rPr>
        <w:t xml:space="preserve"> a Kufstein</w:t>
      </w:r>
      <w:r>
        <w:t xml:space="preserve">. Cuore della tradizione è la discesa delle mucche a valle decorate e abbellite con corone di fiori e accompagnate dai pastori. A </w:t>
      </w:r>
      <w:proofErr w:type="spellStart"/>
      <w:r>
        <w:t>Thiersee</w:t>
      </w:r>
      <w:proofErr w:type="spellEnd"/>
      <w:r>
        <w:t xml:space="preserve"> ci si può unire alle mandrie lungo i sentieri e fermarsi ad assaggiare i prodotti delle malghe. A Kufstein, invece, si aspetta che le mucche facciano il loro ingresso in città per vederle sfilare come delle vere modelle, mentre dappertutto si </w:t>
      </w:r>
      <w:proofErr w:type="gramStart"/>
      <w:r>
        <w:t>fa</w:t>
      </w:r>
      <w:proofErr w:type="gramEnd"/>
      <w:r>
        <w:t xml:space="preserve"> festa nella città fortificata con gruppi musicali folk, spettacoli di danza, artigianato locale e specialità gastronomiche. </w:t>
      </w:r>
    </w:p>
    <w:p w:rsidR="0073622F" w:rsidRDefault="0073622F" w:rsidP="0073622F">
      <w:pPr>
        <w:jc w:val="left"/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>Dalla natura un amore per tavola.</w:t>
      </w:r>
    </w:p>
    <w:p w:rsidR="0073622F" w:rsidRDefault="0073622F" w:rsidP="0073622F">
      <w:pPr>
        <w:jc w:val="left"/>
      </w:pPr>
      <w:r>
        <w:t>Veniamo alla gastronomia. Dietro alla freschezza e alla genuinità dei prodotti regionali del Kufsteinerland ci sono l’</w:t>
      </w:r>
      <w:r w:rsidRPr="0073622F">
        <w:rPr>
          <w:b/>
        </w:rPr>
        <w:t>amore per la terra e il rispetto per il modello di vita contadino</w:t>
      </w:r>
      <w:r>
        <w:t xml:space="preserve">, naturale e autentico. Seguire la </w:t>
      </w:r>
      <w:r w:rsidRPr="0073622F">
        <w:rPr>
          <w:b/>
        </w:rPr>
        <w:t>tradizione nel processo di produzione degli alimenti</w:t>
      </w:r>
      <w:r>
        <w:t xml:space="preserve">, tramandato da generazioni, non è un trend chic, piuttosto un must! Anche la cucina dei ristoratori </w:t>
      </w:r>
      <w:proofErr w:type="gramStart"/>
      <w:r>
        <w:t>viene</w:t>
      </w:r>
      <w:proofErr w:type="gramEnd"/>
      <w:r>
        <w:t xml:space="preserve"> modellata sui prodotti tipici e stagionali. Inoltre, numerose aziende alimentari, fattorie biologiche e malghe con coltivazioni e produzioni proprie, si sono organizzate nella </w:t>
      </w:r>
      <w:r w:rsidRPr="0073622F">
        <w:rPr>
          <w:b/>
        </w:rPr>
        <w:t>vendita diretta</w:t>
      </w:r>
      <w:r>
        <w:t xml:space="preserve"> dei propri prodotti (frutta, verdura, uova, marmellata, latticini, carne), offrono visite guidate e degustazioni. Da questa capillare presenza di “buona gastronomia” sul territorio, sono nati nel Kufsteinerland molti </w:t>
      </w:r>
      <w:r w:rsidRPr="0073622F">
        <w:rPr>
          <w:b/>
        </w:rPr>
        <w:t>itinerari del gusto</w:t>
      </w:r>
      <w:r>
        <w:t xml:space="preserve">, per turisti che amano camminare in montagna verso mete “appetitose”. Una di queste è senz’altro la </w:t>
      </w:r>
      <w:r w:rsidRPr="0073622F">
        <w:rPr>
          <w:b/>
        </w:rPr>
        <w:t xml:space="preserve">malga </w:t>
      </w:r>
      <w:proofErr w:type="spellStart"/>
      <w:r w:rsidRPr="0073622F">
        <w:rPr>
          <w:b/>
        </w:rPr>
        <w:t>Brentenjoch</w:t>
      </w:r>
      <w:proofErr w:type="spellEnd"/>
      <w:r>
        <w:t>, circondata dalle splendide montagne della riserva naturale della catena di montagna</w:t>
      </w:r>
      <w:proofErr w:type="gramStart"/>
      <w:r>
        <w:t xml:space="preserve">  </w:t>
      </w:r>
      <w:proofErr w:type="spellStart"/>
      <w:proofErr w:type="gramEnd"/>
      <w:r>
        <w:t>Kaisergebirge</w:t>
      </w:r>
      <w:proofErr w:type="spellEnd"/>
      <w:r>
        <w:t xml:space="preserve">. La via più breve e comoda per raggiungerla è con la seggiovia monoposto </w:t>
      </w:r>
      <w:proofErr w:type="spellStart"/>
      <w:r>
        <w:t>Kaiserlift</w:t>
      </w:r>
      <w:proofErr w:type="spellEnd"/>
      <w:r>
        <w:t xml:space="preserve">, </w:t>
      </w:r>
      <w:proofErr w:type="gramStart"/>
      <w:r>
        <w:t>unica</w:t>
      </w:r>
      <w:proofErr w:type="gramEnd"/>
      <w:r>
        <w:t xml:space="preserve"> nel suo genere in Tirolo. Inoltre, in celebrazione della buona cucina alpina del Kufsteinerland e in coincidenza con le tradizionali feste del raccolto tirolesi, si </w:t>
      </w:r>
      <w:proofErr w:type="gramStart"/>
      <w:r>
        <w:t>festeggia</w:t>
      </w:r>
      <w:proofErr w:type="gramEnd"/>
      <w:r>
        <w:t xml:space="preserve"> a Kufstein il </w:t>
      </w:r>
      <w:r w:rsidRPr="0073622F">
        <w:rPr>
          <w:b/>
        </w:rPr>
        <w:t xml:space="preserve">3 ottobre il Giorno autunnale del gusto </w:t>
      </w:r>
      <w:r>
        <w:t>con specialità regionali di montagna e l’atmosfera alpina in città.</w:t>
      </w:r>
    </w:p>
    <w:p w:rsidR="0073622F" w:rsidRDefault="0073622F" w:rsidP="0073622F">
      <w:pPr>
        <w:jc w:val="left"/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 xml:space="preserve">L’arte di fare e bere </w:t>
      </w:r>
      <w:proofErr w:type="spellStart"/>
      <w:r w:rsidRPr="0073622F">
        <w:rPr>
          <w:b/>
        </w:rPr>
        <w:t>schnaps</w:t>
      </w:r>
      <w:proofErr w:type="spellEnd"/>
      <w:r w:rsidRPr="0073622F">
        <w:rPr>
          <w:b/>
        </w:rPr>
        <w:t>.</w:t>
      </w:r>
    </w:p>
    <w:p w:rsidR="0073622F" w:rsidRDefault="0073622F" w:rsidP="0073622F">
      <w:pPr>
        <w:jc w:val="left"/>
      </w:pPr>
      <w:r>
        <w:t>Anche la produzione dei distillati è un’antica tradizione molto amata nel Kufsteinerland. La leggendaria “</w:t>
      </w:r>
      <w:proofErr w:type="spellStart"/>
      <w:r>
        <w:t>Tiroler</w:t>
      </w:r>
      <w:proofErr w:type="spellEnd"/>
      <w:r>
        <w:t xml:space="preserve"> </w:t>
      </w:r>
      <w:proofErr w:type="spellStart"/>
      <w:r>
        <w:t>Schnapsroute</w:t>
      </w:r>
      <w:proofErr w:type="spellEnd"/>
      <w:r>
        <w:t xml:space="preserve">”, estesa a tutta la regione, fa capolino anche qui, dove si </w:t>
      </w:r>
      <w:proofErr w:type="gramStart"/>
      <w:r>
        <w:t>contano</w:t>
      </w:r>
      <w:proofErr w:type="gramEnd"/>
      <w:r>
        <w:t xml:space="preserve"> un totale di </w:t>
      </w:r>
      <w:r w:rsidRPr="0073622F">
        <w:rPr>
          <w:b/>
        </w:rPr>
        <w:t>37 aziende produttrici di grappe e 4 percorsi da seguire</w:t>
      </w:r>
      <w:r>
        <w:t xml:space="preserve"> per conoscerne segreti e metodi di lavorazione, dalla scelta della frutta all’ottenimento del distillato finale. Tra le più famose ci sono le distillerie "</w:t>
      </w:r>
      <w:proofErr w:type="spellStart"/>
      <w:r>
        <w:t>Zum</w:t>
      </w:r>
      <w:proofErr w:type="spellEnd"/>
      <w:r>
        <w:t xml:space="preserve"> </w:t>
      </w:r>
      <w:proofErr w:type="spellStart"/>
      <w:r>
        <w:t>Messerschmied</w:t>
      </w:r>
      <w:proofErr w:type="spellEnd"/>
      <w:r>
        <w:t>" e "</w:t>
      </w:r>
      <w:proofErr w:type="spellStart"/>
      <w:r>
        <w:t>Malerhäuslhof</w:t>
      </w:r>
      <w:proofErr w:type="spellEnd"/>
      <w:r>
        <w:t xml:space="preserve">" di </w:t>
      </w:r>
      <w:proofErr w:type="spellStart"/>
      <w:r>
        <w:t>Ebbs</w:t>
      </w:r>
      <w:proofErr w:type="spellEnd"/>
      <w:r>
        <w:t>, "</w:t>
      </w:r>
      <w:proofErr w:type="spellStart"/>
      <w:r>
        <w:t>Bliem</w:t>
      </w:r>
      <w:proofErr w:type="spellEnd"/>
      <w:r>
        <w:t xml:space="preserve">" di </w:t>
      </w:r>
      <w:proofErr w:type="spellStart"/>
      <w:r>
        <w:t>Langkampfen</w:t>
      </w:r>
      <w:proofErr w:type="spellEnd"/>
      <w:r>
        <w:t>, "</w:t>
      </w:r>
      <w:proofErr w:type="spellStart"/>
      <w:r>
        <w:t>Höck</w:t>
      </w:r>
      <w:proofErr w:type="spellEnd"/>
      <w:r>
        <w:t>" e "</w:t>
      </w:r>
      <w:proofErr w:type="spellStart"/>
      <w:r>
        <w:t>Stix</w:t>
      </w:r>
      <w:proofErr w:type="spellEnd"/>
      <w:r>
        <w:t xml:space="preserve">" a </w:t>
      </w:r>
      <w:proofErr w:type="spellStart"/>
      <w:r>
        <w:t>Thiersee</w:t>
      </w:r>
      <w:proofErr w:type="spellEnd"/>
      <w:r>
        <w:t xml:space="preserve">. Durante le visite guidate, gli ospiti imparano tutto sulla raccolta della frutta autoctona, sulla macerazione e sull’estrazione di distillati e liquori. Segue sempre per </w:t>
      </w:r>
      <w:proofErr w:type="gramStart"/>
      <w:r>
        <w:t>concludere</w:t>
      </w:r>
      <w:proofErr w:type="gramEnd"/>
      <w:r>
        <w:t xml:space="preserve"> un’ottima degustazione abbinata a piatti tipici.</w:t>
      </w:r>
    </w:p>
    <w:p w:rsidR="0073622F" w:rsidRDefault="0073622F" w:rsidP="0073622F">
      <w:pPr>
        <w:jc w:val="left"/>
      </w:pPr>
    </w:p>
    <w:p w:rsidR="0073622F" w:rsidRPr="0073622F" w:rsidRDefault="0073622F" w:rsidP="0073622F">
      <w:pPr>
        <w:jc w:val="left"/>
        <w:rPr>
          <w:b/>
        </w:rPr>
      </w:pPr>
      <w:r w:rsidRPr="0073622F">
        <w:rPr>
          <w:b/>
        </w:rPr>
        <w:t>Contatto &amp; Informazioni:</w:t>
      </w:r>
    </w:p>
    <w:p w:rsidR="0073622F" w:rsidRDefault="0073622F" w:rsidP="0073622F">
      <w:pPr>
        <w:jc w:val="left"/>
      </w:pPr>
      <w:r>
        <w:t>Sabine Rainer-Lanthaler</w:t>
      </w:r>
    </w:p>
    <w:p w:rsidR="0073622F" w:rsidRDefault="0073622F" w:rsidP="0073622F">
      <w:pPr>
        <w:jc w:val="left"/>
      </w:pPr>
      <w:proofErr w:type="spellStart"/>
      <w:r>
        <w:t>Unterer</w:t>
      </w:r>
      <w:proofErr w:type="spellEnd"/>
      <w:r>
        <w:t xml:space="preserve"> </w:t>
      </w:r>
      <w:proofErr w:type="spellStart"/>
      <w:r>
        <w:t>Stadtplatz</w:t>
      </w:r>
      <w:proofErr w:type="spellEnd"/>
      <w:r>
        <w:t xml:space="preserve"> 11 - 6330 Kufstein</w:t>
      </w:r>
    </w:p>
    <w:p w:rsidR="0073622F" w:rsidRPr="0073622F" w:rsidRDefault="0073622F" w:rsidP="0073622F">
      <w:pPr>
        <w:jc w:val="left"/>
        <w:rPr>
          <w:lang w:val="en-US"/>
        </w:rPr>
      </w:pPr>
      <w:r w:rsidRPr="0073622F">
        <w:rPr>
          <w:lang w:val="en-US"/>
        </w:rPr>
        <w:t>T +43-(0)5372-62207-22</w:t>
      </w:r>
    </w:p>
    <w:p w:rsidR="0073622F" w:rsidRPr="0073622F" w:rsidRDefault="0073622F" w:rsidP="0073622F">
      <w:pPr>
        <w:jc w:val="left"/>
        <w:rPr>
          <w:lang w:val="en-US"/>
        </w:rPr>
      </w:pPr>
      <w:r w:rsidRPr="0073622F">
        <w:rPr>
          <w:lang w:val="en-US"/>
        </w:rPr>
        <w:t>s.rainer-lanthaler@kufstein.com</w:t>
      </w:r>
    </w:p>
    <w:p w:rsidR="0073622F" w:rsidRPr="0073622F" w:rsidRDefault="0073622F" w:rsidP="0073622F">
      <w:pPr>
        <w:jc w:val="left"/>
      </w:pPr>
      <w:proofErr w:type="gramStart"/>
      <w:r>
        <w:t>www.kufstein.com</w:t>
      </w:r>
      <w:proofErr w:type="gramEnd"/>
    </w:p>
    <w:sectPr w:rsidR="0073622F" w:rsidRPr="00736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F"/>
    <w:rsid w:val="0010101D"/>
    <w:rsid w:val="0073622F"/>
    <w:rsid w:val="007E54C7"/>
    <w:rsid w:val="00974D5E"/>
    <w:rsid w:val="00A2159D"/>
    <w:rsid w:val="00AD4007"/>
    <w:rsid w:val="00C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2018-03-15T08:53:00Z</dcterms:created>
  <dcterms:modified xsi:type="dcterms:W3CDTF">2018-03-15T08:56:00Z</dcterms:modified>
</cp:coreProperties>
</file>