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27CE2" w14:textId="77777777" w:rsidR="0033180F" w:rsidRPr="00FA6283" w:rsidRDefault="0033180F" w:rsidP="0033180F">
      <w:pPr>
        <w:rPr>
          <w:rFonts w:ascii="Tahoma" w:hAnsi="Tahoma" w:cs="Tahoma"/>
          <w:color w:val="auto"/>
          <w:lang w:val="en-US"/>
        </w:rPr>
      </w:pPr>
    </w:p>
    <w:p w14:paraId="0F3DBB4F" w14:textId="77777777" w:rsidR="00720B96" w:rsidRPr="002215A3" w:rsidRDefault="00720B96" w:rsidP="00720B96">
      <w:pPr>
        <w:rPr>
          <w:rFonts w:ascii="Tahoma" w:hAnsi="Tahoma" w:cs="Tahoma"/>
          <w:color w:val="auto"/>
          <w:sz w:val="36"/>
          <w:szCs w:val="36"/>
          <w:lang w:val="en-US"/>
        </w:rPr>
      </w:pPr>
      <w:r w:rsidRPr="002215A3">
        <w:rPr>
          <w:rFonts w:ascii="Tahoma" w:hAnsi="Tahoma" w:cs="Tahoma"/>
          <w:color w:val="auto"/>
          <w:sz w:val="36"/>
          <w:szCs w:val="36"/>
          <w:lang w:val="en-US"/>
        </w:rPr>
        <w:t>Winter in Kufsteinerland</w:t>
      </w:r>
    </w:p>
    <w:p w14:paraId="73E9391A" w14:textId="77777777" w:rsidR="00DB7A40" w:rsidRPr="002215A3" w:rsidRDefault="00DB7A40" w:rsidP="00720B96">
      <w:pPr>
        <w:rPr>
          <w:rFonts w:ascii="Tahoma" w:hAnsi="Tahoma" w:cs="Tahoma"/>
          <w:color w:val="auto"/>
          <w:sz w:val="36"/>
          <w:szCs w:val="36"/>
          <w:lang w:val="en-US"/>
        </w:rPr>
      </w:pPr>
    </w:p>
    <w:p w14:paraId="4E4775E1" w14:textId="77777777" w:rsidR="00720B96" w:rsidRPr="009E6477" w:rsidRDefault="00720B96" w:rsidP="00720B96">
      <w:pPr>
        <w:rPr>
          <w:rFonts w:ascii="Tahoma" w:hAnsi="Tahoma" w:cs="Tahoma"/>
          <w:b/>
          <w:bCs/>
          <w:color w:val="auto"/>
          <w:sz w:val="28"/>
          <w:szCs w:val="28"/>
          <w:lang w:val="en-US"/>
        </w:rPr>
      </w:pPr>
      <w:r w:rsidRPr="009E6477">
        <w:rPr>
          <w:rFonts w:ascii="Tahoma" w:hAnsi="Tahoma" w:cs="Tahoma"/>
          <w:b/>
          <w:bCs/>
          <w:color w:val="auto"/>
          <w:sz w:val="28"/>
          <w:szCs w:val="28"/>
          <w:lang w:val="en-US"/>
        </w:rPr>
        <w:t>City trip meets skiing holiday</w:t>
      </w:r>
    </w:p>
    <w:p w14:paraId="26820AB6" w14:textId="77777777" w:rsidR="00720B96" w:rsidRPr="00576158" w:rsidRDefault="00720B96" w:rsidP="00720B96">
      <w:pPr>
        <w:rPr>
          <w:rFonts w:ascii="Tahoma" w:hAnsi="Tahoma" w:cs="Tahoma"/>
          <w:color w:val="auto"/>
          <w:lang w:val="en-US"/>
        </w:rPr>
      </w:pPr>
    </w:p>
    <w:p w14:paraId="65E1B704" w14:textId="25E05D9E" w:rsidR="00720B96" w:rsidRPr="00576158" w:rsidRDefault="00720514" w:rsidP="00720B96">
      <w:pPr>
        <w:rPr>
          <w:rFonts w:ascii="Tahoma" w:hAnsi="Tahoma" w:cs="Tahoma"/>
          <w:color w:val="auto"/>
          <w:lang w:val="en-US"/>
        </w:rPr>
      </w:pPr>
      <w:r w:rsidRPr="00576158">
        <w:rPr>
          <w:rFonts w:ascii="Tahoma" w:hAnsi="Tahoma" w:cs="Tahoma"/>
          <w:color w:val="auto"/>
          <w:lang w:val="en-US"/>
        </w:rPr>
        <w:t>F</w:t>
      </w:r>
      <w:r w:rsidR="00720B96" w:rsidRPr="00576158">
        <w:rPr>
          <w:rFonts w:ascii="Tahoma" w:hAnsi="Tahoma" w:cs="Tahoma"/>
          <w:color w:val="auto"/>
          <w:lang w:val="en-US"/>
        </w:rPr>
        <w:t xml:space="preserve">irst tracks in the fresh powder snow in the morning. </w:t>
      </w:r>
      <w:r w:rsidR="00576158" w:rsidRPr="00576158">
        <w:rPr>
          <w:rFonts w:ascii="Tahoma" w:hAnsi="Tahoma" w:cs="Tahoma"/>
          <w:color w:val="auto"/>
          <w:lang w:val="en-US"/>
        </w:rPr>
        <w:t>A s</w:t>
      </w:r>
      <w:r w:rsidR="00720B96" w:rsidRPr="00576158">
        <w:rPr>
          <w:rFonts w:ascii="Tahoma" w:hAnsi="Tahoma" w:cs="Tahoma"/>
          <w:color w:val="auto"/>
          <w:lang w:val="en-US"/>
        </w:rPr>
        <w:t xml:space="preserve">troll through the historic old town in the afternoon. </w:t>
      </w:r>
      <w:r w:rsidRPr="00576158">
        <w:rPr>
          <w:rFonts w:ascii="Tahoma" w:hAnsi="Tahoma" w:cs="Tahoma"/>
          <w:color w:val="auto"/>
          <w:lang w:val="en-US"/>
        </w:rPr>
        <w:t xml:space="preserve">And in the evening, seamlessly transition to culinary delights and culture. </w:t>
      </w:r>
      <w:r w:rsidR="00720B96" w:rsidRPr="00576158">
        <w:rPr>
          <w:rFonts w:ascii="Tahoma" w:hAnsi="Tahoma" w:cs="Tahoma"/>
          <w:color w:val="auto"/>
          <w:lang w:val="en-US"/>
        </w:rPr>
        <w:t xml:space="preserve">Kufsteinerland is an alpine-urban crossover and combines the best of both worlds. </w:t>
      </w:r>
    </w:p>
    <w:p w14:paraId="1F36F88F" w14:textId="77777777" w:rsidR="00720B96" w:rsidRPr="00576158" w:rsidRDefault="00720B96" w:rsidP="00720B96">
      <w:pPr>
        <w:rPr>
          <w:rFonts w:ascii="Tahoma" w:hAnsi="Tahoma" w:cs="Tahoma"/>
          <w:color w:val="auto"/>
          <w:lang w:val="en-US"/>
        </w:rPr>
      </w:pPr>
    </w:p>
    <w:p w14:paraId="1AEA5334" w14:textId="3BBB2F79" w:rsidR="00720B96" w:rsidRPr="00576158" w:rsidRDefault="00720B96" w:rsidP="00720B96">
      <w:pPr>
        <w:rPr>
          <w:rFonts w:ascii="Tahoma" w:hAnsi="Tahoma" w:cs="Tahoma"/>
          <w:color w:val="auto"/>
          <w:lang w:val="en-US"/>
        </w:rPr>
      </w:pPr>
      <w:r w:rsidRPr="00576158">
        <w:rPr>
          <w:rFonts w:ascii="Tahoma" w:hAnsi="Tahoma" w:cs="Tahoma"/>
          <w:color w:val="auto"/>
          <w:lang w:val="en-US"/>
        </w:rPr>
        <w:t>Winter is just around the corner. So it's time to explore your holiday planning options. A few days in the snow or a city break? Shopping or après-ski? Carving or culture? After all, you can't have everything, can you? Yes, you can. Nestled between the peaks of Thiersee, the Kranzhorn and the Zahme</w:t>
      </w:r>
      <w:r w:rsidR="00576158" w:rsidRPr="00576158">
        <w:rPr>
          <w:rFonts w:ascii="Tahoma" w:hAnsi="Tahoma" w:cs="Tahoma"/>
          <w:color w:val="auto"/>
          <w:lang w:val="en-US"/>
        </w:rPr>
        <w:t>n</w:t>
      </w:r>
      <w:r w:rsidRPr="00576158">
        <w:rPr>
          <w:rFonts w:ascii="Tahoma" w:hAnsi="Tahoma" w:cs="Tahoma"/>
          <w:color w:val="auto"/>
          <w:lang w:val="en-US"/>
        </w:rPr>
        <w:t xml:space="preserve"> and Wilde</w:t>
      </w:r>
      <w:r w:rsidR="00576158" w:rsidRPr="00576158">
        <w:rPr>
          <w:rFonts w:ascii="Tahoma" w:hAnsi="Tahoma" w:cs="Tahoma"/>
          <w:color w:val="auto"/>
          <w:lang w:val="en-US"/>
        </w:rPr>
        <w:t>n</w:t>
      </w:r>
      <w:r w:rsidRPr="00576158">
        <w:rPr>
          <w:rFonts w:ascii="Tahoma" w:hAnsi="Tahoma" w:cs="Tahoma"/>
          <w:color w:val="auto"/>
          <w:lang w:val="en-US"/>
        </w:rPr>
        <w:t xml:space="preserve"> Kaiser, Kufsteinerland charmingly combines a wintery Alpine idyll with urban flair. From the cappuccino in the old town, it's practically straight onto the </w:t>
      </w:r>
      <w:r w:rsidR="00576158" w:rsidRPr="00576158">
        <w:rPr>
          <w:rFonts w:ascii="Tahoma" w:hAnsi="Tahoma" w:cs="Tahoma"/>
          <w:color w:val="auto"/>
          <w:lang w:val="en-US"/>
        </w:rPr>
        <w:t xml:space="preserve">ski </w:t>
      </w:r>
      <w:r w:rsidRPr="00576158">
        <w:rPr>
          <w:rFonts w:ascii="Tahoma" w:hAnsi="Tahoma" w:cs="Tahoma"/>
          <w:color w:val="auto"/>
          <w:lang w:val="en-US"/>
        </w:rPr>
        <w:t xml:space="preserve">piste. In addition to </w:t>
      </w:r>
      <w:r w:rsidR="00576158" w:rsidRPr="00576158">
        <w:rPr>
          <w:rFonts w:ascii="Tahoma" w:hAnsi="Tahoma" w:cs="Tahoma"/>
          <w:color w:val="auto"/>
          <w:lang w:val="en-US"/>
        </w:rPr>
        <w:t>fun</w:t>
      </w:r>
      <w:r w:rsidRPr="00576158">
        <w:rPr>
          <w:rFonts w:ascii="Tahoma" w:hAnsi="Tahoma" w:cs="Tahoma"/>
          <w:color w:val="auto"/>
          <w:lang w:val="en-US"/>
        </w:rPr>
        <w:t xml:space="preserve"> descents and snow parks for advanced skiers, there are also enchanting, small family ski areas just around the corner. It is just 10 kilometres from</w:t>
      </w:r>
      <w:r w:rsidR="00576158" w:rsidRPr="00576158">
        <w:rPr>
          <w:rFonts w:ascii="Tahoma" w:hAnsi="Tahoma" w:cs="Tahoma"/>
          <w:color w:val="auto"/>
          <w:lang w:val="en-US"/>
        </w:rPr>
        <w:t xml:space="preserve"> </w:t>
      </w:r>
      <w:r w:rsidRPr="00576158">
        <w:rPr>
          <w:rFonts w:ascii="Tahoma" w:hAnsi="Tahoma" w:cs="Tahoma"/>
          <w:color w:val="auto"/>
          <w:lang w:val="en-US"/>
        </w:rPr>
        <w:t xml:space="preserve">Kufstein to </w:t>
      </w:r>
      <w:r w:rsidR="00576158" w:rsidRPr="00576158">
        <w:rPr>
          <w:rFonts w:ascii="Tahoma" w:hAnsi="Tahoma" w:cs="Tahoma"/>
          <w:color w:val="auto"/>
          <w:lang w:val="en-US"/>
        </w:rPr>
        <w:t>the ski resort ‘</w:t>
      </w:r>
      <w:r w:rsidRPr="00576158">
        <w:rPr>
          <w:rFonts w:ascii="Tahoma" w:hAnsi="Tahoma" w:cs="Tahoma"/>
          <w:color w:val="auto"/>
          <w:lang w:val="en-US"/>
        </w:rPr>
        <w:t>SkiWelt Wilder Kaiser-Brixental</w:t>
      </w:r>
      <w:r w:rsidR="00576158" w:rsidRPr="00576158">
        <w:rPr>
          <w:rFonts w:ascii="Tahoma" w:hAnsi="Tahoma" w:cs="Tahoma"/>
          <w:color w:val="auto"/>
          <w:lang w:val="en-US"/>
        </w:rPr>
        <w:t>’</w:t>
      </w:r>
      <w:r w:rsidRPr="00576158">
        <w:rPr>
          <w:rFonts w:ascii="Tahoma" w:hAnsi="Tahoma" w:cs="Tahoma"/>
          <w:color w:val="auto"/>
          <w:lang w:val="en-US"/>
        </w:rPr>
        <w:t xml:space="preserve"> at over 1800 metres above sea level. You get </w:t>
      </w:r>
      <w:r w:rsidR="00576158" w:rsidRPr="00576158">
        <w:rPr>
          <w:rFonts w:ascii="Tahoma" w:hAnsi="Tahoma" w:cs="Tahoma"/>
          <w:color w:val="auto"/>
          <w:lang w:val="en-US"/>
        </w:rPr>
        <w:t>there</w:t>
      </w:r>
      <w:r w:rsidRPr="00576158">
        <w:rPr>
          <w:rFonts w:ascii="Tahoma" w:hAnsi="Tahoma" w:cs="Tahoma"/>
          <w:color w:val="auto"/>
          <w:lang w:val="en-US"/>
        </w:rPr>
        <w:t xml:space="preserve"> in comfort on the ski bus - sustainable and free of charge. More than 270 kilometres of slopes with guaranteed snow await well-trained pros, relaxed leisure skiers and adventurous freeriders. </w:t>
      </w:r>
    </w:p>
    <w:p w14:paraId="7F51E315" w14:textId="77777777" w:rsidR="00576158" w:rsidRDefault="00576158" w:rsidP="00720B96">
      <w:pPr>
        <w:spacing w:line="264" w:lineRule="auto"/>
        <w:jc w:val="both"/>
        <w:rPr>
          <w:rFonts w:ascii="Gill Sans" w:hAnsi="Gill Sans" w:cs="Gill Sans"/>
          <w:color w:val="auto"/>
          <w:sz w:val="21"/>
          <w:szCs w:val="21"/>
          <w:lang w:val="en-US"/>
        </w:rPr>
      </w:pPr>
    </w:p>
    <w:p w14:paraId="1FCED917" w14:textId="77777777" w:rsidR="00576158" w:rsidRDefault="00576158" w:rsidP="00720B96">
      <w:pPr>
        <w:spacing w:line="264" w:lineRule="auto"/>
        <w:jc w:val="both"/>
        <w:rPr>
          <w:rFonts w:ascii="Gill Sans" w:hAnsi="Gill Sans" w:cs="Gill Sans"/>
          <w:color w:val="auto"/>
          <w:sz w:val="21"/>
          <w:szCs w:val="21"/>
          <w:lang w:val="en-US"/>
        </w:rPr>
      </w:pPr>
    </w:p>
    <w:p w14:paraId="4FB32432" w14:textId="0381A620" w:rsidR="00720B96" w:rsidRPr="00DB7A40" w:rsidRDefault="00720B96" w:rsidP="00720B96">
      <w:pPr>
        <w:spacing w:line="264" w:lineRule="auto"/>
        <w:jc w:val="both"/>
        <w:rPr>
          <w:rFonts w:ascii="Tahoma" w:hAnsi="Tahoma" w:cs="Tahoma"/>
          <w:b/>
          <w:bCs/>
          <w:color w:val="auto"/>
          <w:lang w:val="en-US"/>
        </w:rPr>
      </w:pPr>
      <w:r w:rsidRPr="00DB7A40">
        <w:rPr>
          <w:rFonts w:ascii="Tahoma" w:hAnsi="Tahoma" w:cs="Tahoma"/>
          <w:b/>
          <w:bCs/>
          <w:color w:val="auto"/>
          <w:lang w:val="en-US"/>
        </w:rPr>
        <w:t>Morning magic for early risers</w:t>
      </w:r>
    </w:p>
    <w:p w14:paraId="29472F32" w14:textId="6E395F45" w:rsidR="00DB7A40" w:rsidRPr="00DB7A40" w:rsidRDefault="00720B96" w:rsidP="00720B96">
      <w:pPr>
        <w:spacing w:line="264" w:lineRule="auto"/>
        <w:jc w:val="both"/>
        <w:rPr>
          <w:rFonts w:ascii="Tahoma" w:hAnsi="Tahoma" w:cs="Tahoma"/>
          <w:color w:val="auto"/>
          <w:lang w:val="en-US"/>
        </w:rPr>
      </w:pPr>
      <w:r w:rsidRPr="00DB7A40">
        <w:rPr>
          <w:rFonts w:ascii="Tahoma" w:hAnsi="Tahoma" w:cs="Tahoma"/>
          <w:color w:val="auto"/>
          <w:lang w:val="en-US"/>
        </w:rPr>
        <w:t xml:space="preserve">Those who like to get out of bed early have the chance of a very special mountain experience: the entrances to SkiWelt Wilder Kaiser Brixental in Söll and Scheffau can be reached quickly from Kufstein, allowing you to make your first turns on still untouched pistes in crystal-clear mountain air. </w:t>
      </w:r>
    </w:p>
    <w:p w14:paraId="34D6DEA4" w14:textId="48332C5A" w:rsidR="00DB7A40" w:rsidRPr="00DB7A40" w:rsidRDefault="00DB7A40" w:rsidP="00720B96">
      <w:pPr>
        <w:spacing w:line="264" w:lineRule="auto"/>
        <w:jc w:val="both"/>
        <w:rPr>
          <w:rFonts w:ascii="Tahoma" w:hAnsi="Tahoma" w:cs="Tahoma"/>
          <w:color w:val="auto"/>
          <w:lang w:val="en-US"/>
        </w:rPr>
      </w:pPr>
      <w:r w:rsidRPr="00DB7A40">
        <w:rPr>
          <w:rFonts w:ascii="Tahoma" w:hAnsi="Tahoma" w:cs="Tahoma"/>
          <w:color w:val="auto"/>
          <w:lang w:val="en-US"/>
        </w:rPr>
        <w:t>Those who make the ascent to the summit hut are rewarded with a breathtaking 360° panoramic view from the revolving terrace. Over 70 three-thousand metre peaks and the longest descent in the ski world.</w:t>
      </w:r>
    </w:p>
    <w:p w14:paraId="69A4F2CB" w14:textId="77777777" w:rsidR="00C5084F" w:rsidRDefault="00C5084F" w:rsidP="00720B96">
      <w:pPr>
        <w:spacing w:line="264" w:lineRule="auto"/>
        <w:jc w:val="both"/>
        <w:rPr>
          <w:rFonts w:ascii="Gill Sans" w:hAnsi="Gill Sans" w:cs="Gill Sans"/>
          <w:color w:val="auto"/>
          <w:sz w:val="21"/>
          <w:szCs w:val="21"/>
          <w:lang w:val="en-US"/>
        </w:rPr>
      </w:pPr>
    </w:p>
    <w:p w14:paraId="1CE0B09E" w14:textId="218B6ABA" w:rsidR="00095A18" w:rsidRPr="00E732BF" w:rsidRDefault="00095A18" w:rsidP="00720B96">
      <w:pPr>
        <w:spacing w:line="264" w:lineRule="auto"/>
        <w:jc w:val="both"/>
        <w:rPr>
          <w:rFonts w:ascii="Tahoma" w:hAnsi="Tahoma" w:cs="Tahoma"/>
          <w:color w:val="auto"/>
          <w:lang w:val="en-US"/>
        </w:rPr>
      </w:pPr>
      <w:r>
        <w:fldChar w:fldCharType="begin"/>
      </w:r>
      <w:r w:rsidRPr="00FA6283">
        <w:rPr>
          <w:lang w:val="en-US"/>
        </w:rPr>
        <w:instrText>HYPERLINK "https://www.skiwelt.at/en/"</w:instrText>
      </w:r>
      <w:r>
        <w:fldChar w:fldCharType="separate"/>
      </w:r>
      <w:r w:rsidRPr="00FA6283">
        <w:rPr>
          <w:rFonts w:ascii="Tahoma" w:hAnsi="Tahoma" w:cs="Tahoma"/>
          <w:color w:val="0000FF"/>
          <w:u w:val="single"/>
          <w:lang w:val="en-US"/>
        </w:rPr>
        <w:t>SkiWelt Wilder Kaiser - Brixental | Ski resort in Tyrol</w:t>
      </w:r>
      <w:r>
        <w:rPr>
          <w:rFonts w:ascii="Tahoma" w:hAnsi="Tahoma" w:cs="Tahoma"/>
          <w:color w:val="0000FF"/>
          <w:u w:val="single"/>
        </w:rPr>
        <w:fldChar w:fldCharType="end"/>
      </w:r>
    </w:p>
    <w:p w14:paraId="47AFE8FB" w14:textId="77777777" w:rsidR="00C93CEB" w:rsidRDefault="00C93CEB" w:rsidP="00720B96">
      <w:pPr>
        <w:spacing w:line="264" w:lineRule="auto"/>
        <w:jc w:val="both"/>
        <w:rPr>
          <w:rFonts w:ascii="Tahoma" w:hAnsi="Tahoma" w:cs="Tahoma"/>
          <w:color w:val="auto"/>
          <w:lang w:val="en-US"/>
        </w:rPr>
      </w:pPr>
    </w:p>
    <w:p w14:paraId="46C01B4A" w14:textId="3DC51148" w:rsidR="00720B96" w:rsidRPr="00DB7A40" w:rsidRDefault="00720B96" w:rsidP="00720B96">
      <w:pPr>
        <w:spacing w:line="264" w:lineRule="auto"/>
        <w:jc w:val="both"/>
        <w:rPr>
          <w:rFonts w:ascii="Tahoma" w:hAnsi="Tahoma" w:cs="Tahoma"/>
          <w:b/>
          <w:bCs/>
          <w:color w:val="auto"/>
          <w:lang w:val="en-US"/>
        </w:rPr>
      </w:pPr>
      <w:r w:rsidRPr="00DB7A40">
        <w:rPr>
          <w:rFonts w:ascii="Tahoma" w:hAnsi="Tahoma" w:cs="Tahoma"/>
          <w:b/>
          <w:bCs/>
          <w:color w:val="auto"/>
          <w:lang w:val="en-US"/>
        </w:rPr>
        <w:t>Say goodbye to the hustle and bustle: relaxed snow enjoyment in Kufsteinerland</w:t>
      </w:r>
    </w:p>
    <w:p w14:paraId="5528BFBD" w14:textId="77777777" w:rsidR="00DB7A40" w:rsidRDefault="00720B96" w:rsidP="00720B96">
      <w:pPr>
        <w:spacing w:line="264" w:lineRule="auto"/>
        <w:jc w:val="both"/>
        <w:rPr>
          <w:rFonts w:ascii="Tahoma" w:hAnsi="Tahoma" w:cs="Tahoma"/>
          <w:color w:val="auto"/>
          <w:lang w:val="en-US"/>
        </w:rPr>
      </w:pPr>
      <w:r w:rsidRPr="00DB7A40">
        <w:rPr>
          <w:rFonts w:ascii="Tahoma" w:hAnsi="Tahoma" w:cs="Tahoma"/>
          <w:color w:val="auto"/>
          <w:lang w:val="en-US"/>
        </w:rPr>
        <w:t xml:space="preserve">Away from the hustle and bustle of the big ski resorts, </w:t>
      </w:r>
      <w:r w:rsidR="00DB7A40">
        <w:rPr>
          <w:rFonts w:ascii="Tahoma" w:hAnsi="Tahoma" w:cs="Tahoma"/>
          <w:color w:val="auto"/>
          <w:lang w:val="en-US"/>
        </w:rPr>
        <w:t>T</w:t>
      </w:r>
      <w:r w:rsidRPr="00DB7A40">
        <w:rPr>
          <w:rFonts w:ascii="Tahoma" w:hAnsi="Tahoma" w:cs="Tahoma"/>
          <w:color w:val="auto"/>
          <w:lang w:val="en-US"/>
        </w:rPr>
        <w:t>hiersee has a cosy, family atmosphere. On the wide descent from the high plateau down to 800 metres, children, beginners and returnees have plenty of space for wide turns. From the mountain station of the Haltjoch lift in the Tirolina ski area, there are three different runs down into the valley</w:t>
      </w:r>
      <w:r w:rsidR="00DB7A40" w:rsidRPr="00DB7A40">
        <w:rPr>
          <w:rFonts w:ascii="Tahoma" w:hAnsi="Tahoma" w:cs="Tahoma"/>
          <w:color w:val="auto"/>
          <w:lang w:val="en-US"/>
        </w:rPr>
        <w:t xml:space="preserve">. </w:t>
      </w:r>
      <w:r w:rsidRPr="00DB7A40">
        <w:rPr>
          <w:rFonts w:ascii="Tahoma" w:hAnsi="Tahoma" w:cs="Tahoma"/>
          <w:color w:val="auto"/>
          <w:lang w:val="en-US"/>
        </w:rPr>
        <w:t xml:space="preserve"> </w:t>
      </w:r>
      <w:r w:rsidR="00DB7A40" w:rsidRPr="00DB7A40">
        <w:rPr>
          <w:rFonts w:ascii="Tahoma" w:hAnsi="Tahoma" w:cs="Tahoma"/>
          <w:color w:val="auto"/>
          <w:lang w:val="en-US"/>
        </w:rPr>
        <w:t>T</w:t>
      </w:r>
      <w:r w:rsidRPr="00DB7A40">
        <w:rPr>
          <w:rFonts w:ascii="Tahoma" w:hAnsi="Tahoma" w:cs="Tahoma"/>
          <w:color w:val="auto"/>
          <w:lang w:val="en-US"/>
        </w:rPr>
        <w:t xml:space="preserve">he small ski area at the Hochfeld lift in Schwoich also offers relaxed fun in the snow. Advantage: If you don't want to spend the whole day on the piste, you can buy an inexpensive two- or three-hour ticket or hire a toboggan from the Kala Alm, for example. </w:t>
      </w:r>
    </w:p>
    <w:p w14:paraId="41363734" w14:textId="77777777" w:rsidR="00C93CEB" w:rsidRDefault="00C93CEB" w:rsidP="00720B96">
      <w:pPr>
        <w:spacing w:line="264" w:lineRule="auto"/>
        <w:jc w:val="both"/>
        <w:rPr>
          <w:rFonts w:ascii="Tahoma" w:hAnsi="Tahoma" w:cs="Tahoma"/>
          <w:color w:val="auto"/>
          <w:lang w:val="en-US"/>
        </w:rPr>
      </w:pPr>
    </w:p>
    <w:p w14:paraId="72401748" w14:textId="678A4368" w:rsidR="00B172DC" w:rsidRPr="00E732BF" w:rsidRDefault="00B172DC" w:rsidP="00720B96">
      <w:pPr>
        <w:spacing w:line="264" w:lineRule="auto"/>
        <w:jc w:val="both"/>
        <w:rPr>
          <w:rFonts w:ascii="Tahoma" w:hAnsi="Tahoma" w:cs="Tahoma"/>
          <w:color w:val="auto"/>
          <w:lang w:val="en-US"/>
        </w:rPr>
      </w:pPr>
      <w:r>
        <w:fldChar w:fldCharType="begin"/>
      </w:r>
      <w:r w:rsidRPr="00FA6283">
        <w:rPr>
          <w:lang w:val="en-US"/>
        </w:rPr>
        <w:instrText>HYPERLINK "https://www.kufstein.com/en/activities/active-in-winter-in-kufsteinerland.html"</w:instrText>
      </w:r>
      <w:r>
        <w:fldChar w:fldCharType="separate"/>
      </w:r>
      <w:r w:rsidRPr="00FA6283">
        <w:rPr>
          <w:rFonts w:ascii="Tahoma" w:hAnsi="Tahoma" w:cs="Tahoma"/>
          <w:color w:val="0000FF"/>
          <w:u w:val="single"/>
          <w:lang w:val="en-US"/>
        </w:rPr>
        <w:t>Active in winter in Kufsteinerland</w:t>
      </w:r>
      <w:r>
        <w:rPr>
          <w:rFonts w:ascii="Tahoma" w:hAnsi="Tahoma" w:cs="Tahoma"/>
          <w:color w:val="0000FF"/>
          <w:u w:val="single"/>
        </w:rPr>
        <w:fldChar w:fldCharType="end"/>
      </w:r>
    </w:p>
    <w:p w14:paraId="64C9DC33" w14:textId="77777777" w:rsidR="00720B96" w:rsidRDefault="00720B96" w:rsidP="00720B96">
      <w:pPr>
        <w:spacing w:line="264" w:lineRule="auto"/>
        <w:jc w:val="both"/>
        <w:rPr>
          <w:rFonts w:ascii="Tahoma" w:hAnsi="Tahoma" w:cs="Tahoma"/>
          <w:color w:val="auto"/>
          <w:lang w:val="en-US"/>
        </w:rPr>
      </w:pPr>
    </w:p>
    <w:p w14:paraId="5D04B166" w14:textId="77777777" w:rsidR="00C93CEB" w:rsidRDefault="00C93CEB" w:rsidP="00720B96">
      <w:pPr>
        <w:spacing w:line="264" w:lineRule="auto"/>
        <w:jc w:val="both"/>
        <w:rPr>
          <w:rFonts w:ascii="Gill Sans" w:hAnsi="Gill Sans" w:cs="Gill Sans"/>
          <w:color w:val="auto"/>
          <w:sz w:val="21"/>
          <w:szCs w:val="21"/>
          <w:lang w:val="en-US"/>
        </w:rPr>
      </w:pPr>
    </w:p>
    <w:p w14:paraId="7CA2A057" w14:textId="77777777" w:rsidR="00453BDB" w:rsidRDefault="00453BDB" w:rsidP="00720B96">
      <w:pPr>
        <w:spacing w:line="264" w:lineRule="auto"/>
        <w:jc w:val="both"/>
        <w:rPr>
          <w:rFonts w:ascii="Tahoma" w:hAnsi="Tahoma" w:cs="Tahoma"/>
          <w:b/>
          <w:bCs/>
          <w:color w:val="auto"/>
          <w:lang w:val="en-US"/>
        </w:rPr>
      </w:pPr>
    </w:p>
    <w:p w14:paraId="6D81FA33" w14:textId="77777777" w:rsidR="00B172DC" w:rsidRDefault="00B172DC" w:rsidP="00720B96">
      <w:pPr>
        <w:spacing w:line="264" w:lineRule="auto"/>
        <w:jc w:val="both"/>
        <w:rPr>
          <w:rFonts w:ascii="Tahoma" w:hAnsi="Tahoma" w:cs="Tahoma"/>
          <w:b/>
          <w:bCs/>
          <w:color w:val="auto"/>
          <w:lang w:val="en-US"/>
        </w:rPr>
      </w:pPr>
    </w:p>
    <w:p w14:paraId="0E0C4700" w14:textId="2844ABDD" w:rsidR="00720B96" w:rsidRPr="00D61CB1" w:rsidRDefault="00720B96" w:rsidP="00720B96">
      <w:pPr>
        <w:spacing w:line="264" w:lineRule="auto"/>
        <w:jc w:val="both"/>
        <w:rPr>
          <w:rFonts w:ascii="Tahoma" w:hAnsi="Tahoma" w:cs="Tahoma"/>
          <w:b/>
          <w:bCs/>
          <w:color w:val="auto"/>
          <w:lang w:val="en-US"/>
        </w:rPr>
      </w:pPr>
      <w:r w:rsidRPr="00D61CB1">
        <w:rPr>
          <w:rFonts w:ascii="Tahoma" w:hAnsi="Tahoma" w:cs="Tahoma"/>
          <w:b/>
          <w:bCs/>
          <w:color w:val="auto"/>
          <w:lang w:val="en-US"/>
        </w:rPr>
        <w:lastRenderedPageBreak/>
        <w:t>Hip and historic: a shopping spree through Kufstein</w:t>
      </w:r>
    </w:p>
    <w:p w14:paraId="4ECD8CCD" w14:textId="17CE7592" w:rsidR="00C93CEB" w:rsidRPr="004608E3" w:rsidRDefault="00720B96" w:rsidP="00720B96">
      <w:pPr>
        <w:spacing w:line="264" w:lineRule="auto"/>
        <w:jc w:val="both"/>
        <w:rPr>
          <w:rFonts w:ascii="Tahoma" w:hAnsi="Tahoma" w:cs="Tahoma"/>
          <w:color w:val="auto"/>
          <w:lang w:val="en-US"/>
        </w:rPr>
      </w:pPr>
      <w:r w:rsidRPr="00D61CB1">
        <w:rPr>
          <w:rFonts w:ascii="Tahoma" w:hAnsi="Tahoma" w:cs="Tahoma"/>
          <w:color w:val="auto"/>
          <w:lang w:val="en-US"/>
        </w:rPr>
        <w:t>The skis are stowed away in the afternoon.</w:t>
      </w:r>
      <w:r w:rsidR="00681FA9" w:rsidRPr="00D61CB1">
        <w:rPr>
          <w:rFonts w:ascii="Tahoma" w:hAnsi="Tahoma" w:cs="Tahoma"/>
          <w:color w:val="auto"/>
          <w:lang w:val="en-US"/>
        </w:rPr>
        <w:t xml:space="preserve"> </w:t>
      </w:r>
      <w:r w:rsidRPr="00D61CB1">
        <w:rPr>
          <w:rFonts w:ascii="Tahoma" w:hAnsi="Tahoma" w:cs="Tahoma"/>
          <w:color w:val="auto"/>
          <w:lang w:val="en-US"/>
        </w:rPr>
        <w:t xml:space="preserve">With red cheeks from the winter air and pleasantly exhausted from the sport, a </w:t>
      </w:r>
      <w:r w:rsidR="00681FA9" w:rsidRPr="00D61CB1">
        <w:rPr>
          <w:rFonts w:ascii="Tahoma" w:hAnsi="Tahoma" w:cs="Tahoma"/>
          <w:color w:val="auto"/>
          <w:lang w:val="en-US"/>
        </w:rPr>
        <w:t>coffee</w:t>
      </w:r>
      <w:r w:rsidRPr="00D61CB1">
        <w:rPr>
          <w:rFonts w:ascii="Tahoma" w:hAnsi="Tahoma" w:cs="Tahoma"/>
          <w:color w:val="auto"/>
          <w:lang w:val="en-US"/>
        </w:rPr>
        <w:t xml:space="preserve"> in the old town will </w:t>
      </w:r>
      <w:r w:rsidR="00681FA9" w:rsidRPr="00D61CB1">
        <w:rPr>
          <w:rFonts w:ascii="Tahoma" w:hAnsi="Tahoma" w:cs="Tahoma"/>
          <w:color w:val="auto"/>
          <w:lang w:val="en-US"/>
        </w:rPr>
        <w:t>be</w:t>
      </w:r>
      <w:r w:rsidRPr="00D61CB1">
        <w:rPr>
          <w:rFonts w:ascii="Tahoma" w:hAnsi="Tahoma" w:cs="Tahoma"/>
          <w:color w:val="auto"/>
          <w:lang w:val="en-US"/>
        </w:rPr>
        <w:t xml:space="preserve"> good before you set off on a stroll through Kufstein. The walk through the narrow Römerhofgasse with its bay windows, mullioned windows and alleyways is like travelling back in time. Trachten Stolzer is known for its traditional costume creations in unusual designs: Dirndls with a leopard print and lederhosen made of cowhide interpret Tyrolean traditions outside the mainstream. </w:t>
      </w:r>
      <w:r w:rsidR="00D61CB1" w:rsidRPr="00D61CB1">
        <w:rPr>
          <w:rFonts w:ascii="Tahoma" w:hAnsi="Tahoma" w:cs="Tahoma"/>
          <w:color w:val="auto"/>
          <w:lang w:val="en-US"/>
        </w:rPr>
        <w:t>C</w:t>
      </w:r>
      <w:r w:rsidRPr="00D61CB1">
        <w:rPr>
          <w:rFonts w:ascii="Tahoma" w:hAnsi="Tahoma" w:cs="Tahoma"/>
          <w:color w:val="auto"/>
          <w:lang w:val="en-US"/>
        </w:rPr>
        <w:t xml:space="preserve">ertainly an eye-catcher in any beer tent. </w:t>
      </w:r>
      <w:r w:rsidR="00D61CB1" w:rsidRPr="00D61CB1">
        <w:rPr>
          <w:rFonts w:ascii="Tahoma" w:hAnsi="Tahoma" w:cs="Tahoma"/>
          <w:color w:val="auto"/>
          <w:lang w:val="en-US"/>
        </w:rPr>
        <w:t xml:space="preserve">Glass art in the middle of the Tyrolean mountains can be marvelled at in the interactive museum of the traditional company Riedel. </w:t>
      </w:r>
      <w:r w:rsidRPr="00D61CB1">
        <w:rPr>
          <w:rFonts w:ascii="Tahoma" w:hAnsi="Tahoma" w:cs="Tahoma"/>
          <w:color w:val="auto"/>
          <w:lang w:val="en-US"/>
        </w:rPr>
        <w:t>Highlight: watch the production of the world-famous glasses and decanters up close in the show hut. If you like, you can pick up some pieces in the shop outlet</w:t>
      </w:r>
      <w:r w:rsidR="00D61CB1">
        <w:rPr>
          <w:rFonts w:ascii="Tahoma" w:hAnsi="Tahoma" w:cs="Tahoma"/>
          <w:color w:val="auto"/>
          <w:lang w:val="en-US"/>
        </w:rPr>
        <w:t xml:space="preserve">. </w:t>
      </w:r>
    </w:p>
    <w:p w14:paraId="4FEB969C" w14:textId="26A8FAC0" w:rsidR="0075161E" w:rsidRPr="00FA6283" w:rsidRDefault="00453BDB" w:rsidP="00634DEB">
      <w:pPr>
        <w:spacing w:line="264" w:lineRule="auto"/>
        <w:jc w:val="both"/>
        <w:rPr>
          <w:rFonts w:ascii="Tahoma" w:hAnsi="Tahoma" w:cs="Tahoma"/>
          <w:lang w:val="en-US"/>
        </w:rPr>
      </w:pPr>
      <w:r>
        <w:fldChar w:fldCharType="begin"/>
      </w:r>
      <w:r w:rsidRPr="00FA6283">
        <w:rPr>
          <w:lang w:val="en-US"/>
        </w:rPr>
        <w:instrText>HYPERLINK "https://www.kufstein.com/en/activities/shopping.html"</w:instrText>
      </w:r>
      <w:r>
        <w:fldChar w:fldCharType="separate"/>
      </w:r>
      <w:r w:rsidRPr="00E732BF">
        <w:rPr>
          <w:rFonts w:ascii="Tahoma" w:hAnsi="Tahoma" w:cs="Tahoma"/>
          <w:color w:val="0000FF"/>
          <w:u w:val="single"/>
          <w:lang w:val="en-US"/>
        </w:rPr>
        <w:t>Shopping &amp; Lifestyle in Kufsteinerland</w:t>
      </w:r>
      <w:r>
        <w:rPr>
          <w:rFonts w:ascii="Tahoma" w:hAnsi="Tahoma" w:cs="Tahoma"/>
          <w:color w:val="0000FF"/>
          <w:u w:val="single"/>
          <w:lang w:val="en-US"/>
        </w:rPr>
        <w:fldChar w:fldCharType="end"/>
      </w:r>
    </w:p>
    <w:p w14:paraId="18363821" w14:textId="77777777" w:rsidR="00453BDB" w:rsidRPr="0003351A" w:rsidRDefault="00453BDB" w:rsidP="00634DEB">
      <w:pPr>
        <w:spacing w:line="264" w:lineRule="auto"/>
        <w:jc w:val="both"/>
        <w:rPr>
          <w:rFonts w:ascii="Gill Sans Light" w:hAnsi="Gill Sans Light" w:cs="Gill Sans Light"/>
          <w:color w:val="auto"/>
          <w:sz w:val="21"/>
          <w:szCs w:val="21"/>
          <w:lang w:val="en-US"/>
        </w:rPr>
      </w:pPr>
    </w:p>
    <w:p w14:paraId="17FA31DA" w14:textId="77B5E85C" w:rsidR="0075161E" w:rsidRPr="00B165BE" w:rsidRDefault="0075161E" w:rsidP="0075161E">
      <w:pPr>
        <w:spacing w:line="264" w:lineRule="auto"/>
        <w:jc w:val="both"/>
        <w:rPr>
          <w:rFonts w:ascii="Tahoma" w:hAnsi="Tahoma" w:cs="Tahoma"/>
          <w:b/>
          <w:bCs/>
          <w:color w:val="auto"/>
          <w:lang w:val="en-US"/>
        </w:rPr>
      </w:pPr>
      <w:r w:rsidRPr="00B165BE">
        <w:rPr>
          <w:rFonts w:ascii="Tahoma" w:hAnsi="Tahoma" w:cs="Tahoma"/>
          <w:b/>
          <w:bCs/>
          <w:color w:val="auto"/>
          <w:lang w:val="en-US"/>
        </w:rPr>
        <w:t xml:space="preserve">Kufstein-style </w:t>
      </w:r>
      <w:r w:rsidR="00B165BE" w:rsidRPr="00B165BE">
        <w:rPr>
          <w:rFonts w:ascii="Tahoma" w:hAnsi="Tahoma" w:cs="Tahoma"/>
          <w:b/>
          <w:bCs/>
          <w:color w:val="auto"/>
          <w:lang w:val="en-US"/>
        </w:rPr>
        <w:t>delight</w:t>
      </w:r>
      <w:r w:rsidRPr="00B165BE">
        <w:rPr>
          <w:rFonts w:ascii="Tahoma" w:hAnsi="Tahoma" w:cs="Tahoma"/>
          <w:b/>
          <w:bCs/>
          <w:color w:val="auto"/>
          <w:lang w:val="en-US"/>
        </w:rPr>
        <w:t>: from curry to cheese dumplings</w:t>
      </w:r>
    </w:p>
    <w:p w14:paraId="7259ABB4" w14:textId="246F3ACD" w:rsidR="0075161E" w:rsidRPr="00B165BE" w:rsidRDefault="0075161E" w:rsidP="0075161E">
      <w:pPr>
        <w:spacing w:line="264" w:lineRule="auto"/>
        <w:jc w:val="both"/>
        <w:rPr>
          <w:rFonts w:ascii="Tahoma" w:hAnsi="Tahoma" w:cs="Tahoma"/>
          <w:color w:val="auto"/>
          <w:lang w:val="en-US"/>
        </w:rPr>
      </w:pPr>
      <w:r w:rsidRPr="00B165BE">
        <w:rPr>
          <w:rFonts w:ascii="Tahoma" w:hAnsi="Tahoma" w:cs="Tahoma"/>
          <w:color w:val="auto"/>
          <w:lang w:val="en-US"/>
        </w:rPr>
        <w:t xml:space="preserve">People in Kufsteinerland know that food brings body and soul together. On the plate, things are definitely international. </w:t>
      </w:r>
      <w:r w:rsidR="00B165BE">
        <w:rPr>
          <w:rFonts w:ascii="Tahoma" w:hAnsi="Tahoma" w:cs="Tahoma"/>
          <w:color w:val="auto"/>
          <w:lang w:val="en-US"/>
        </w:rPr>
        <w:t>A</w:t>
      </w:r>
      <w:r w:rsidRPr="00B165BE">
        <w:rPr>
          <w:rFonts w:ascii="Tahoma" w:hAnsi="Tahoma" w:cs="Tahoma"/>
          <w:color w:val="auto"/>
          <w:lang w:val="en-US"/>
        </w:rPr>
        <w:t xml:space="preserve">warded chef Umberto Gorizio celebrates Italian fine dining at the modern ‘Minute's’ </w:t>
      </w:r>
      <w:r w:rsidR="00B165BE">
        <w:rPr>
          <w:rFonts w:ascii="Tahoma" w:hAnsi="Tahoma" w:cs="Tahoma"/>
          <w:color w:val="auto"/>
          <w:lang w:val="en-US"/>
        </w:rPr>
        <w:t>in the</w:t>
      </w:r>
      <w:r w:rsidRPr="00B165BE">
        <w:rPr>
          <w:rFonts w:ascii="Tahoma" w:hAnsi="Tahoma" w:cs="Tahoma"/>
          <w:color w:val="auto"/>
          <w:lang w:val="en-US"/>
        </w:rPr>
        <w:t xml:space="preserve"> Theatergasse. Sukhpreet Johal and his family have been serving up exotic specialities from northern India in the Bombay restaurant since 1998. Caution: spicy really means spicy here! Things are also spicy at the Tapas Atelier: in this family-run restaurant, you can put together hot and cold, spicy or mild appetisers to suit your taste. The 600-year-old traditional restaurant Auracher Löchl in Römerhofgasse is rumoured to serve the best beef tartare in town, prepared live at the table in the rustic parlour. After a long day of skiing, traditionalists opt for the Tyrolean cheese dumplings, fried in clarified butter and served in onion sauce.</w:t>
      </w:r>
    </w:p>
    <w:p w14:paraId="2FC0953F" w14:textId="77777777" w:rsidR="0075161E" w:rsidRPr="0003351A" w:rsidRDefault="0075161E" w:rsidP="00634DEB">
      <w:pPr>
        <w:spacing w:line="264" w:lineRule="auto"/>
        <w:jc w:val="both"/>
        <w:rPr>
          <w:rStyle w:val="Hyperlink"/>
          <w:rFonts w:ascii="Gill Sans Light" w:hAnsi="Gill Sans Light" w:cs="Gill Sans Light"/>
          <w:lang w:val="en-US"/>
        </w:rPr>
      </w:pPr>
    </w:p>
    <w:p w14:paraId="45D07B3D" w14:textId="66813069" w:rsidR="00B4309E" w:rsidRPr="00B4309E" w:rsidRDefault="0075161E" w:rsidP="00634DEB">
      <w:pPr>
        <w:spacing w:line="264" w:lineRule="auto"/>
        <w:jc w:val="both"/>
        <w:rPr>
          <w:rFonts w:ascii="Tahoma" w:hAnsi="Tahoma" w:cs="Tahoma"/>
          <w:lang w:val="en-US"/>
        </w:rPr>
      </w:pPr>
      <w:r w:rsidRPr="0045398D">
        <w:rPr>
          <w:rFonts w:ascii="Tahoma" w:hAnsi="Tahoma" w:cs="Tahoma"/>
          <w:lang w:val="en-US"/>
        </w:rPr>
        <w:t xml:space="preserve">Local producers in the neighbouring villages (Bad Häring, Ebbs, Erl, Langkampfen, Niederndorf, Niederndorferberg, Schwoich and Thiersee) around Kufstein cultivate a careful approach to food. If you are in the area, you should stop off at the Gramshammer family in Erl and pick up some of their flavoursome goat's cheese. Meat and sausage lovers will get their money's worth at Hannes Buchbauer's Schererhof farm in Niederndorf. He mixes a secret blend of spices into the meat of his famous Kaminwurzen sausages, which are then smoked over beech wood and air-dried until they are ready to eat. </w:t>
      </w:r>
    </w:p>
    <w:p w14:paraId="675CB375" w14:textId="4FAFE1E7" w:rsidR="002206FE" w:rsidRPr="00E732BF" w:rsidRDefault="002206FE" w:rsidP="00634DEB">
      <w:pPr>
        <w:spacing w:line="264" w:lineRule="auto"/>
        <w:jc w:val="both"/>
        <w:rPr>
          <w:rFonts w:ascii="Tahoma" w:hAnsi="Tahoma" w:cs="Tahoma"/>
          <w:color w:val="000000" w:themeColor="text1"/>
          <w:lang w:val="en-US"/>
        </w:rPr>
      </w:pPr>
      <w:r>
        <w:fldChar w:fldCharType="begin"/>
      </w:r>
      <w:r w:rsidRPr="00FA6283">
        <w:rPr>
          <w:lang w:val="en-US"/>
        </w:rPr>
        <w:instrText>HYPERLINK "https://www.kufstein.com/en/culinary/culinary-delights.html"</w:instrText>
      </w:r>
      <w:r>
        <w:fldChar w:fldCharType="separate"/>
      </w:r>
      <w:r w:rsidRPr="00E732BF">
        <w:rPr>
          <w:rFonts w:ascii="Tahoma" w:hAnsi="Tahoma" w:cs="Tahoma"/>
          <w:color w:val="0000FF"/>
          <w:u w:val="single"/>
          <w:lang w:val="en-US"/>
        </w:rPr>
        <w:t>Culinary Delights, Mountain Inns &amp; Locality in the Kufsteinerland</w:t>
      </w:r>
      <w:r>
        <w:rPr>
          <w:rFonts w:ascii="Tahoma" w:hAnsi="Tahoma" w:cs="Tahoma"/>
          <w:color w:val="0000FF"/>
          <w:u w:val="single"/>
          <w:lang w:val="en-US"/>
        </w:rPr>
        <w:fldChar w:fldCharType="end"/>
      </w:r>
    </w:p>
    <w:p w14:paraId="3FC1CB6C" w14:textId="77777777" w:rsidR="009E6477" w:rsidRPr="009E6477" w:rsidRDefault="009E6477" w:rsidP="00634DEB">
      <w:pPr>
        <w:spacing w:line="264" w:lineRule="auto"/>
        <w:jc w:val="both"/>
        <w:rPr>
          <w:rFonts w:ascii="Tahoma" w:hAnsi="Tahoma" w:cs="Tahoma"/>
          <w:color w:val="000000" w:themeColor="text1"/>
          <w:lang w:val="en-US"/>
        </w:rPr>
      </w:pPr>
    </w:p>
    <w:p w14:paraId="2F851409" w14:textId="77777777" w:rsidR="0075161E" w:rsidRPr="0045398D" w:rsidRDefault="0075161E" w:rsidP="0075161E">
      <w:pPr>
        <w:spacing w:line="264" w:lineRule="auto"/>
        <w:jc w:val="both"/>
        <w:rPr>
          <w:rFonts w:ascii="Tahoma" w:hAnsi="Tahoma" w:cs="Tahoma"/>
          <w:b/>
          <w:bCs/>
          <w:color w:val="auto"/>
          <w:lang w:val="en-US"/>
        </w:rPr>
      </w:pPr>
      <w:r w:rsidRPr="0045398D">
        <w:rPr>
          <w:rFonts w:ascii="Tahoma" w:hAnsi="Tahoma" w:cs="Tahoma"/>
          <w:b/>
          <w:bCs/>
          <w:color w:val="auto"/>
          <w:lang w:val="en-US"/>
        </w:rPr>
        <w:t>Christmas magic and twinkling lights</w:t>
      </w:r>
    </w:p>
    <w:p w14:paraId="32F9F1FD" w14:textId="052B2C33" w:rsidR="0045398D" w:rsidRPr="004608E3" w:rsidRDefault="0075161E" w:rsidP="0075161E">
      <w:pPr>
        <w:spacing w:line="264" w:lineRule="auto"/>
        <w:jc w:val="both"/>
        <w:rPr>
          <w:rFonts w:ascii="Tahoma" w:hAnsi="Tahoma" w:cs="Tahoma"/>
          <w:color w:val="auto"/>
          <w:lang w:val="en-US"/>
        </w:rPr>
      </w:pPr>
      <w:r w:rsidRPr="0045398D">
        <w:rPr>
          <w:rFonts w:ascii="Tahoma" w:hAnsi="Tahoma" w:cs="Tahoma"/>
          <w:color w:val="auto"/>
          <w:lang w:val="en-US"/>
        </w:rPr>
        <w:t>Anticipation is known to be the greatest joy. And so the magical Advent season is celebrated every year in Kufsteinerland with traditional customs and rituals. A visit to the Christmas market in Kufstein's town park is a must. While the little visitors take a ride on the carousel or marvel at the nostalgic railway, mum and dad can enjoy Tyrolean delicacies such as Zillertal doughnuts and kiachln. Punch and mulled wine are serve</w:t>
      </w:r>
      <w:r w:rsidR="0045398D" w:rsidRPr="0045398D">
        <w:rPr>
          <w:rFonts w:ascii="Tahoma" w:hAnsi="Tahoma" w:cs="Tahoma"/>
          <w:color w:val="auto"/>
          <w:lang w:val="en-US"/>
        </w:rPr>
        <w:t>d</w:t>
      </w:r>
      <w:r w:rsidRPr="0045398D">
        <w:rPr>
          <w:rFonts w:ascii="Tahoma" w:hAnsi="Tahoma" w:cs="Tahoma"/>
          <w:color w:val="auto"/>
          <w:lang w:val="en-US"/>
        </w:rPr>
        <w:t xml:space="preserve"> </w:t>
      </w:r>
      <w:r w:rsidR="0045398D" w:rsidRPr="0045398D">
        <w:rPr>
          <w:rFonts w:ascii="Tahoma" w:hAnsi="Tahoma" w:cs="Tahoma"/>
          <w:color w:val="auto"/>
          <w:lang w:val="en-US"/>
        </w:rPr>
        <w:t>traditional ceramic cups</w:t>
      </w:r>
      <w:r w:rsidRPr="0045398D">
        <w:rPr>
          <w:rFonts w:ascii="Tahoma" w:hAnsi="Tahoma" w:cs="Tahoma"/>
          <w:color w:val="auto"/>
          <w:lang w:val="en-US"/>
        </w:rPr>
        <w:t>. Just a few steps further on, at the</w:t>
      </w:r>
      <w:r w:rsidR="0045398D" w:rsidRPr="0045398D">
        <w:rPr>
          <w:rFonts w:ascii="Tahoma" w:hAnsi="Tahoma" w:cs="Tahoma"/>
          <w:color w:val="auto"/>
          <w:lang w:val="en-US"/>
        </w:rPr>
        <w:t xml:space="preserve"> </w:t>
      </w:r>
      <w:r w:rsidRPr="0045398D">
        <w:rPr>
          <w:rFonts w:ascii="Tahoma" w:hAnsi="Tahoma" w:cs="Tahoma"/>
          <w:color w:val="auto"/>
          <w:lang w:val="en-US"/>
        </w:rPr>
        <w:t xml:space="preserve">Kufstein Fortress, visitors can experience the ‘Christmas magic’ during the Advent weekends. In the historic casemates of the fortress, regional artisans present their original crafts live, and handicrafts are made in the ‘Christmas workshop’. Christmas wishes can be handed in at the </w:t>
      </w:r>
      <w:r w:rsidR="0045398D" w:rsidRPr="0045398D">
        <w:rPr>
          <w:rFonts w:ascii="Tahoma" w:hAnsi="Tahoma" w:cs="Tahoma"/>
          <w:color w:val="auto"/>
          <w:lang w:val="en-US"/>
        </w:rPr>
        <w:t xml:space="preserve">angels post office. </w:t>
      </w:r>
      <w:r w:rsidRPr="0045398D">
        <w:rPr>
          <w:rFonts w:ascii="Tahoma" w:hAnsi="Tahoma" w:cs="Tahoma"/>
          <w:color w:val="auto"/>
          <w:lang w:val="en-US"/>
        </w:rPr>
        <w:t xml:space="preserve">With the KufsteinerlandCard, admission to the </w:t>
      </w:r>
      <w:r w:rsidR="0003351A">
        <w:rPr>
          <w:rFonts w:ascii="Tahoma" w:hAnsi="Tahoma" w:cs="Tahoma"/>
          <w:color w:val="auto"/>
          <w:lang w:val="en-US"/>
        </w:rPr>
        <w:t xml:space="preserve">fortress with its </w:t>
      </w:r>
      <w:r w:rsidRPr="0045398D">
        <w:rPr>
          <w:rFonts w:ascii="Tahoma" w:hAnsi="Tahoma" w:cs="Tahoma"/>
          <w:color w:val="auto"/>
          <w:lang w:val="en-US"/>
        </w:rPr>
        <w:t>museum</w:t>
      </w:r>
      <w:r w:rsidR="0003351A">
        <w:rPr>
          <w:rFonts w:ascii="Tahoma" w:hAnsi="Tahoma" w:cs="Tahoma"/>
          <w:color w:val="auto"/>
          <w:lang w:val="en-US"/>
        </w:rPr>
        <w:t xml:space="preserve">s </w:t>
      </w:r>
      <w:r w:rsidRPr="0045398D">
        <w:rPr>
          <w:rFonts w:ascii="Tahoma" w:hAnsi="Tahoma" w:cs="Tahoma"/>
          <w:color w:val="auto"/>
          <w:lang w:val="en-US"/>
        </w:rPr>
        <w:t xml:space="preserve">and the Heroes' Organ is free. </w:t>
      </w:r>
    </w:p>
    <w:p w14:paraId="154D2786" w14:textId="0E705ED3" w:rsidR="00754EA6" w:rsidRPr="00E732BF" w:rsidRDefault="00754EA6" w:rsidP="0075161E">
      <w:pPr>
        <w:spacing w:line="264" w:lineRule="auto"/>
        <w:jc w:val="both"/>
        <w:rPr>
          <w:rFonts w:ascii="Tahoma" w:hAnsi="Tahoma" w:cs="Tahoma"/>
          <w:color w:val="auto"/>
          <w:lang w:val="en-US"/>
        </w:rPr>
      </w:pPr>
      <w:r>
        <w:fldChar w:fldCharType="begin"/>
      </w:r>
      <w:r w:rsidRPr="00FA6283">
        <w:rPr>
          <w:lang w:val="en-US"/>
        </w:rPr>
        <w:instrText>HYPERLINK "https://www.kufstein.com/en/culture/advent.html"</w:instrText>
      </w:r>
      <w:r>
        <w:fldChar w:fldCharType="separate"/>
      </w:r>
      <w:r w:rsidRPr="00FA6283">
        <w:rPr>
          <w:rFonts w:ascii="Tahoma" w:hAnsi="Tahoma" w:cs="Tahoma"/>
          <w:color w:val="0000FF"/>
          <w:u w:val="single"/>
          <w:lang w:val="en-US"/>
        </w:rPr>
        <w:t>Advent in Kufsteinerland</w:t>
      </w:r>
      <w:r>
        <w:rPr>
          <w:rFonts w:ascii="Tahoma" w:hAnsi="Tahoma" w:cs="Tahoma"/>
          <w:color w:val="0000FF"/>
          <w:u w:val="single"/>
        </w:rPr>
        <w:fldChar w:fldCharType="end"/>
      </w:r>
    </w:p>
    <w:p w14:paraId="2F3860C1" w14:textId="77777777" w:rsidR="004608E3" w:rsidRDefault="004608E3" w:rsidP="0075161E">
      <w:pPr>
        <w:spacing w:line="264" w:lineRule="auto"/>
        <w:jc w:val="both"/>
        <w:rPr>
          <w:rFonts w:ascii="Gill Sans Light" w:hAnsi="Gill Sans Light" w:cs="Gill Sans Light"/>
          <w:color w:val="auto"/>
          <w:sz w:val="21"/>
          <w:szCs w:val="21"/>
          <w:lang w:val="en-US"/>
        </w:rPr>
      </w:pPr>
    </w:p>
    <w:p w14:paraId="00F5042A" w14:textId="77777777" w:rsidR="0075161E" w:rsidRPr="004608E3" w:rsidRDefault="0075161E" w:rsidP="00691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Fonts w:ascii="Gill Sans Light" w:hAnsi="Gill Sans Light" w:cs="Gill Sans Light"/>
          <w:i/>
          <w:iCs/>
          <w:color w:val="323333"/>
          <w:sz w:val="20"/>
          <w:szCs w:val="20"/>
          <w:u w:color="616060"/>
          <w:lang w:val="en-US"/>
        </w:rPr>
      </w:pPr>
    </w:p>
    <w:p w14:paraId="7597AA86" w14:textId="77777777" w:rsidR="0075161E" w:rsidRPr="004668AF" w:rsidRDefault="0075161E" w:rsidP="007516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Fonts w:ascii="Tahoma" w:hAnsi="Tahoma" w:cs="Tahoma"/>
          <w:i/>
          <w:iCs/>
          <w:color w:val="323333"/>
          <w:u w:color="616060"/>
          <w:lang w:val="en-US"/>
        </w:rPr>
      </w:pPr>
      <w:r w:rsidRPr="004668AF">
        <w:rPr>
          <w:rFonts w:ascii="Tahoma" w:hAnsi="Tahoma" w:cs="Tahoma"/>
          <w:i/>
          <w:iCs/>
          <w:color w:val="323333"/>
          <w:u w:color="616060"/>
          <w:lang w:val="en-US"/>
        </w:rPr>
        <w:t xml:space="preserve">About Kufsteinerland: Kufsteinerland, with its 8 villages Bad Häring, Ebbs, Erl, Langkampfen, Niederndorf, Niederndorferberg, Schwoich, Thiersee and the town of Kufstein, is home to around 44,000 people and a vibrant business and university centre. </w:t>
      </w:r>
    </w:p>
    <w:p w14:paraId="5675D54F" w14:textId="334BFCDE" w:rsidR="0075161E" w:rsidRPr="004668AF" w:rsidRDefault="0075161E" w:rsidP="007516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Fonts w:ascii="Tahoma" w:hAnsi="Tahoma" w:cs="Tahoma"/>
          <w:i/>
          <w:iCs/>
          <w:color w:val="323333"/>
          <w:u w:color="616060"/>
          <w:lang w:val="en-US"/>
        </w:rPr>
      </w:pPr>
      <w:r w:rsidRPr="004668AF">
        <w:rPr>
          <w:rFonts w:ascii="Tahoma" w:hAnsi="Tahoma" w:cs="Tahoma"/>
          <w:i/>
          <w:iCs/>
          <w:color w:val="323333"/>
          <w:u w:color="616060"/>
          <w:lang w:val="en-US"/>
        </w:rPr>
        <w:t xml:space="preserve">It combines creativity and innovation with Tyrolean traditions and international high culture in the Erl Festival Theatre. The mighty fortress overlooking the medieval town of Kufstein, the majestic </w:t>
      </w:r>
      <w:r w:rsidR="002229B8" w:rsidRPr="004668AF">
        <w:rPr>
          <w:rFonts w:ascii="Tahoma" w:hAnsi="Tahoma" w:cs="Tahoma"/>
          <w:i/>
          <w:iCs/>
          <w:color w:val="323333"/>
          <w:u w:color="616060"/>
          <w:lang w:val="en-US"/>
        </w:rPr>
        <w:t xml:space="preserve">mountain range of the </w:t>
      </w:r>
      <w:proofErr w:type="gramStart"/>
      <w:r w:rsidR="002229B8" w:rsidRPr="004668AF">
        <w:rPr>
          <w:rFonts w:ascii="Tahoma" w:hAnsi="Tahoma" w:cs="Tahoma"/>
          <w:i/>
          <w:iCs/>
          <w:color w:val="323333"/>
          <w:u w:color="616060"/>
          <w:lang w:val="en-US"/>
        </w:rPr>
        <w:t xml:space="preserve">Kaisergebirge </w:t>
      </w:r>
      <w:r w:rsidRPr="004668AF">
        <w:rPr>
          <w:rFonts w:ascii="Tahoma" w:hAnsi="Tahoma" w:cs="Tahoma"/>
          <w:i/>
          <w:iCs/>
          <w:color w:val="323333"/>
          <w:u w:color="616060"/>
          <w:lang w:val="en-US"/>
        </w:rPr>
        <w:t xml:space="preserve"> and</w:t>
      </w:r>
      <w:proofErr w:type="gramEnd"/>
      <w:r w:rsidRPr="004668AF">
        <w:rPr>
          <w:rFonts w:ascii="Tahoma" w:hAnsi="Tahoma" w:cs="Tahoma"/>
          <w:i/>
          <w:iCs/>
          <w:color w:val="323333"/>
          <w:u w:color="616060"/>
          <w:lang w:val="en-US"/>
        </w:rPr>
        <w:t xml:space="preserve"> the gentle alpine pastures on the high plateaus around </w:t>
      </w:r>
      <w:r w:rsidR="0003351A" w:rsidRPr="004668AF">
        <w:rPr>
          <w:rFonts w:ascii="Tahoma" w:hAnsi="Tahoma" w:cs="Tahoma"/>
          <w:i/>
          <w:iCs/>
          <w:color w:val="323333"/>
          <w:u w:color="616060"/>
          <w:lang w:val="en-US"/>
        </w:rPr>
        <w:t xml:space="preserve">lake </w:t>
      </w:r>
      <w:r w:rsidRPr="004668AF">
        <w:rPr>
          <w:rFonts w:ascii="Tahoma" w:hAnsi="Tahoma" w:cs="Tahoma"/>
          <w:i/>
          <w:iCs/>
          <w:color w:val="323333"/>
          <w:u w:color="616060"/>
          <w:lang w:val="en-US"/>
        </w:rPr>
        <w:t xml:space="preserve">Thiersee and Bad Häring are a characterising backdrop and a place of strength for locals, employees, students and guests alike. </w:t>
      </w:r>
    </w:p>
    <w:p w14:paraId="018510A5" w14:textId="77777777" w:rsidR="0075161E" w:rsidRPr="004668AF" w:rsidRDefault="0075161E" w:rsidP="007516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Fonts w:ascii="Tahoma" w:hAnsi="Tahoma" w:cs="Tahoma"/>
          <w:i/>
          <w:iCs/>
          <w:color w:val="323333"/>
          <w:u w:color="616060"/>
          <w:lang w:val="en-US"/>
        </w:rPr>
      </w:pPr>
    </w:p>
    <w:p w14:paraId="63A161C3" w14:textId="68DC2E5B" w:rsidR="0075161E" w:rsidRPr="004668AF" w:rsidRDefault="0075161E" w:rsidP="007516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Fonts w:ascii="Tahoma" w:hAnsi="Tahoma" w:cs="Tahoma"/>
          <w:i/>
          <w:iCs/>
          <w:color w:val="323333"/>
          <w:u w:color="616060"/>
          <w:lang w:val="en-US"/>
        </w:rPr>
      </w:pPr>
      <w:r w:rsidRPr="004668AF">
        <w:rPr>
          <w:rFonts w:ascii="Tahoma" w:hAnsi="Tahoma" w:cs="Tahoma"/>
          <w:i/>
          <w:iCs/>
          <w:color w:val="323333"/>
          <w:u w:color="616060"/>
          <w:lang w:val="en-US"/>
        </w:rPr>
        <w:t>In this environment, Kufsteinerland stands for active experiences between working life and everyday life, which can be filled with a unique mixture of tradition and modernity, nature and wellness, culture and sport as well as traditional and international cuisine in the cycle of the seasons. At the same time, Kufsteinerland offers plenty of space for relaxation and tranquillity.</w:t>
      </w:r>
    </w:p>
    <w:p w14:paraId="7F7FB5A1" w14:textId="4D876705" w:rsidR="001A4720" w:rsidRPr="004668AF" w:rsidRDefault="001A4720" w:rsidP="00B57AC1">
      <w:pPr>
        <w:spacing w:line="320" w:lineRule="atLeast"/>
        <w:jc w:val="both"/>
        <w:rPr>
          <w:rFonts w:ascii="Tahoma" w:eastAsia="Gill Sans Light" w:hAnsi="Tahoma" w:cs="Tahoma"/>
          <w:color w:val="auto"/>
          <w:lang w:val="en-US"/>
        </w:rPr>
      </w:pPr>
    </w:p>
    <w:p w14:paraId="272DC6C7" w14:textId="77777777" w:rsidR="001A4720" w:rsidRPr="004668AF" w:rsidRDefault="001A4720" w:rsidP="00B57AC1">
      <w:pPr>
        <w:spacing w:line="320" w:lineRule="atLeast"/>
        <w:jc w:val="both"/>
        <w:rPr>
          <w:rFonts w:ascii="Tahoma" w:eastAsia="Gill Sans Light" w:hAnsi="Tahoma" w:cs="Tahoma"/>
          <w:color w:val="auto"/>
          <w:lang w:val="en-US"/>
        </w:rPr>
      </w:pPr>
    </w:p>
    <w:p w14:paraId="1A6EBFAC" w14:textId="1D58DFCC" w:rsidR="00845104" w:rsidRPr="00FA6283" w:rsidRDefault="005646C8" w:rsidP="00845104">
      <w:pPr>
        <w:jc w:val="both"/>
        <w:rPr>
          <w:rFonts w:ascii="Tahoma" w:hAnsi="Tahoma" w:cs="Tahoma"/>
          <w:b/>
          <w:bCs/>
          <w:color w:val="auto"/>
          <w:lang w:val="en-US"/>
        </w:rPr>
      </w:pPr>
      <w:r w:rsidRPr="00FA6283">
        <w:rPr>
          <w:rFonts w:ascii="Tahoma" w:hAnsi="Tahoma" w:cs="Tahoma"/>
          <w:b/>
          <w:bCs/>
          <w:color w:val="auto"/>
          <w:lang w:val="en-US"/>
        </w:rPr>
        <w:t xml:space="preserve">Booking and information contact: </w:t>
      </w:r>
    </w:p>
    <w:p w14:paraId="440B9A03" w14:textId="77777777" w:rsidR="00DD4D94" w:rsidRPr="00FA6283" w:rsidRDefault="00DD4D94" w:rsidP="00845104">
      <w:pPr>
        <w:jc w:val="both"/>
        <w:rPr>
          <w:rFonts w:ascii="Tahoma" w:eastAsia="Gill Sans" w:hAnsi="Tahoma" w:cs="Tahoma"/>
          <w:color w:val="auto"/>
          <w:lang w:val="en-US"/>
        </w:rPr>
      </w:pPr>
    </w:p>
    <w:p w14:paraId="25BBDE8A" w14:textId="73094CD2" w:rsidR="00845104" w:rsidRPr="00FA6283" w:rsidRDefault="00845104" w:rsidP="00845104">
      <w:pPr>
        <w:jc w:val="both"/>
        <w:rPr>
          <w:rFonts w:ascii="Tahoma" w:eastAsia="Gill Sans Light" w:hAnsi="Tahoma" w:cs="Tahoma"/>
          <w:color w:val="auto"/>
          <w:lang w:val="en-US"/>
        </w:rPr>
      </w:pPr>
      <w:r w:rsidRPr="00FA6283">
        <w:rPr>
          <w:rFonts w:ascii="Tahoma" w:hAnsi="Tahoma" w:cs="Tahoma"/>
          <w:color w:val="auto"/>
          <w:lang w:val="en-US"/>
        </w:rPr>
        <w:t>Tour</w:t>
      </w:r>
      <w:r w:rsidR="00273FB3" w:rsidRPr="00FA6283">
        <w:rPr>
          <w:rFonts w:ascii="Tahoma" w:hAnsi="Tahoma" w:cs="Tahoma"/>
          <w:color w:val="auto"/>
          <w:lang w:val="en-US"/>
        </w:rPr>
        <w:t xml:space="preserve">ism </w:t>
      </w:r>
      <w:r w:rsidR="001C4C38" w:rsidRPr="00FA6283">
        <w:rPr>
          <w:rFonts w:ascii="Tahoma" w:hAnsi="Tahoma" w:cs="Tahoma"/>
          <w:color w:val="auto"/>
          <w:lang w:val="en-US"/>
        </w:rPr>
        <w:t xml:space="preserve">Association </w:t>
      </w:r>
      <w:r w:rsidRPr="00FA6283">
        <w:rPr>
          <w:rFonts w:ascii="Tahoma" w:hAnsi="Tahoma" w:cs="Tahoma"/>
          <w:b/>
          <w:bCs/>
          <w:color w:val="auto"/>
          <w:lang w:val="en-US"/>
        </w:rPr>
        <w:t>Kufsteinerland</w:t>
      </w:r>
    </w:p>
    <w:p w14:paraId="33550F54" w14:textId="77777777" w:rsidR="00845104" w:rsidRPr="004668AF" w:rsidRDefault="00845104" w:rsidP="00845104">
      <w:pPr>
        <w:jc w:val="both"/>
        <w:rPr>
          <w:rFonts w:ascii="Tahoma" w:eastAsia="Gill Sans Light" w:hAnsi="Tahoma" w:cs="Tahoma"/>
          <w:color w:val="auto"/>
        </w:rPr>
      </w:pPr>
      <w:r w:rsidRPr="004668AF">
        <w:rPr>
          <w:rFonts w:ascii="Tahoma" w:hAnsi="Tahoma" w:cs="Tahoma"/>
          <w:color w:val="auto"/>
        </w:rPr>
        <w:t>Unterer Stadtplatz 11–13</w:t>
      </w:r>
    </w:p>
    <w:p w14:paraId="6139D005" w14:textId="77777777" w:rsidR="00845104" w:rsidRPr="004668AF" w:rsidRDefault="00845104" w:rsidP="00845104">
      <w:pPr>
        <w:jc w:val="both"/>
        <w:rPr>
          <w:rFonts w:ascii="Tahoma" w:hAnsi="Tahoma" w:cs="Tahoma"/>
          <w:b/>
          <w:bCs/>
          <w:color w:val="auto"/>
        </w:rPr>
      </w:pPr>
      <w:r w:rsidRPr="004668AF">
        <w:rPr>
          <w:rFonts w:ascii="Tahoma" w:hAnsi="Tahoma" w:cs="Tahoma"/>
          <w:b/>
          <w:bCs/>
          <w:color w:val="auto"/>
        </w:rPr>
        <w:t>A - 6330 Kufstein</w:t>
      </w:r>
    </w:p>
    <w:p w14:paraId="5A28787F" w14:textId="62FD308D" w:rsidR="00273FB3" w:rsidRPr="00FA6283" w:rsidRDefault="00273FB3" w:rsidP="00845104">
      <w:pPr>
        <w:jc w:val="both"/>
        <w:rPr>
          <w:rFonts w:ascii="Tahoma" w:eastAsia="Gill Sans Light" w:hAnsi="Tahoma" w:cs="Tahoma"/>
          <w:color w:val="auto"/>
        </w:rPr>
      </w:pPr>
      <w:r w:rsidRPr="00FA6283">
        <w:rPr>
          <w:rFonts w:ascii="Tahoma" w:hAnsi="Tahoma" w:cs="Tahoma"/>
          <w:color w:val="auto"/>
        </w:rPr>
        <w:t>Austria</w:t>
      </w:r>
    </w:p>
    <w:p w14:paraId="01EE4D1A" w14:textId="28726535" w:rsidR="00845104" w:rsidRPr="00FA6283" w:rsidRDefault="00845104" w:rsidP="00845104">
      <w:pPr>
        <w:jc w:val="both"/>
        <w:rPr>
          <w:rFonts w:ascii="Tahoma" w:eastAsia="Gill Sans Light" w:hAnsi="Tahoma" w:cs="Tahoma"/>
          <w:color w:val="auto"/>
        </w:rPr>
      </w:pPr>
      <w:r w:rsidRPr="00FA6283">
        <w:rPr>
          <w:rFonts w:ascii="Tahoma" w:hAnsi="Tahoma" w:cs="Tahoma"/>
          <w:color w:val="auto"/>
        </w:rPr>
        <w:t>Tel: +43</w:t>
      </w:r>
      <w:r w:rsidR="00FD7370" w:rsidRPr="00FA6283">
        <w:rPr>
          <w:rFonts w:ascii="Tahoma" w:hAnsi="Tahoma" w:cs="Tahoma"/>
          <w:color w:val="auto"/>
        </w:rPr>
        <w:t>-</w:t>
      </w:r>
      <w:r w:rsidRPr="00FA6283">
        <w:rPr>
          <w:rFonts w:ascii="Tahoma" w:hAnsi="Tahoma" w:cs="Tahoma"/>
          <w:color w:val="auto"/>
        </w:rPr>
        <w:t>5372 62207</w:t>
      </w:r>
    </w:p>
    <w:p w14:paraId="2E108689" w14:textId="05774FAF" w:rsidR="00845104" w:rsidRPr="00FA6283" w:rsidRDefault="004668AF" w:rsidP="00845104">
      <w:pPr>
        <w:jc w:val="both"/>
        <w:rPr>
          <w:rStyle w:val="Hyperlink"/>
          <w:rFonts w:ascii="Tahoma" w:hAnsi="Tahoma" w:cs="Tahoma"/>
          <w:color w:val="auto"/>
          <w:u w:val="none"/>
        </w:rPr>
      </w:pPr>
      <w:hyperlink r:id="rId11" w:history="1">
        <w:r w:rsidRPr="00FA6283">
          <w:rPr>
            <w:rStyle w:val="Hyperlink"/>
            <w:rFonts w:ascii="Tahoma" w:hAnsi="Tahoma" w:cs="Tahoma" w:hint="cs"/>
          </w:rPr>
          <w:t>info@kufstein.com</w:t>
        </w:r>
      </w:hyperlink>
    </w:p>
    <w:p w14:paraId="4B05F011" w14:textId="0A20A991" w:rsidR="00845104" w:rsidRPr="00FA6283" w:rsidRDefault="00845104" w:rsidP="00845104">
      <w:pPr>
        <w:jc w:val="both"/>
        <w:rPr>
          <w:rStyle w:val="Hyperlink"/>
          <w:rFonts w:ascii="Tahoma" w:hAnsi="Tahoma" w:cs="Tahoma"/>
          <w:color w:val="auto"/>
        </w:rPr>
      </w:pPr>
      <w:r w:rsidRPr="00FA6283">
        <w:rPr>
          <w:rStyle w:val="Hyperlink"/>
          <w:rFonts w:ascii="Tahoma" w:hAnsi="Tahoma" w:cs="Tahoma"/>
          <w:color w:val="auto"/>
        </w:rPr>
        <w:t>www.kufstein.com</w:t>
      </w:r>
      <w:r w:rsidR="004668AF" w:rsidRPr="00FA6283">
        <w:rPr>
          <w:rStyle w:val="Hyperlink"/>
          <w:rFonts w:ascii="Tahoma" w:hAnsi="Tahoma" w:cs="Tahoma"/>
          <w:color w:val="auto"/>
        </w:rPr>
        <w:t>/en</w:t>
      </w:r>
    </w:p>
    <w:p w14:paraId="3DD792CB" w14:textId="77777777" w:rsidR="00845104" w:rsidRPr="00FA6283" w:rsidRDefault="00845104" w:rsidP="00845104">
      <w:pPr>
        <w:spacing w:line="320" w:lineRule="atLeast"/>
        <w:jc w:val="both"/>
        <w:rPr>
          <w:rFonts w:ascii="Tahoma" w:eastAsia="Gill Sans Light" w:hAnsi="Tahoma" w:cs="Tahoma"/>
          <w:color w:val="auto"/>
        </w:rPr>
      </w:pPr>
    </w:p>
    <w:p w14:paraId="12274EB0" w14:textId="35B9044E" w:rsidR="00845104" w:rsidRPr="004668AF" w:rsidRDefault="005646C8" w:rsidP="00845104">
      <w:pPr>
        <w:rPr>
          <w:rFonts w:ascii="Tahoma" w:eastAsia="Gill Sans Light" w:hAnsi="Tahoma" w:cs="Tahoma"/>
          <w:b/>
          <w:bCs/>
          <w:color w:val="auto"/>
          <w:lang w:val="en-US"/>
        </w:rPr>
      </w:pPr>
      <w:r w:rsidRPr="004668AF">
        <w:rPr>
          <w:rStyle w:val="Ohne"/>
          <w:rFonts w:ascii="Tahoma" w:hAnsi="Tahoma" w:cs="Tahoma"/>
          <w:b/>
          <w:bCs/>
          <w:color w:val="auto"/>
          <w:lang w:val="en-US"/>
        </w:rPr>
        <w:t xml:space="preserve">Press contact: </w:t>
      </w:r>
    </w:p>
    <w:p w14:paraId="070DF621" w14:textId="0FE5AB79" w:rsidR="00FD7370" w:rsidRPr="00FA6283" w:rsidRDefault="00845104" w:rsidP="00FD7370">
      <w:pPr>
        <w:jc w:val="both"/>
        <w:rPr>
          <w:rFonts w:ascii="Tahoma" w:hAnsi="Tahoma" w:cs="Tahoma"/>
          <w:color w:val="auto"/>
          <w:lang w:val="en-US"/>
        </w:rPr>
      </w:pPr>
      <w:r w:rsidRPr="00FA6283">
        <w:rPr>
          <w:rFonts w:ascii="Tahoma" w:hAnsi="Tahoma" w:cs="Tahoma"/>
          <w:color w:val="auto"/>
          <w:lang w:val="en-US"/>
        </w:rPr>
        <w:t>Touris</w:t>
      </w:r>
      <w:r w:rsidR="00273FB3" w:rsidRPr="00FA6283">
        <w:rPr>
          <w:rFonts w:ascii="Tahoma" w:hAnsi="Tahoma" w:cs="Tahoma"/>
          <w:color w:val="auto"/>
          <w:lang w:val="en-US"/>
        </w:rPr>
        <w:t xml:space="preserve">m </w:t>
      </w:r>
      <w:r w:rsidR="001C4C38" w:rsidRPr="00FA6283">
        <w:rPr>
          <w:rFonts w:ascii="Tahoma" w:hAnsi="Tahoma" w:cs="Tahoma"/>
          <w:color w:val="auto"/>
          <w:lang w:val="en-US"/>
        </w:rPr>
        <w:t>Asso</w:t>
      </w:r>
      <w:r w:rsidR="000A0FD3" w:rsidRPr="00FA6283">
        <w:rPr>
          <w:rFonts w:ascii="Tahoma" w:hAnsi="Tahoma" w:cs="Tahoma"/>
          <w:color w:val="auto"/>
          <w:lang w:val="en-US"/>
        </w:rPr>
        <w:t xml:space="preserve">ciation </w:t>
      </w:r>
      <w:r w:rsidRPr="00FA6283">
        <w:rPr>
          <w:rFonts w:ascii="Tahoma" w:hAnsi="Tahoma" w:cs="Tahoma"/>
          <w:b/>
          <w:bCs/>
          <w:color w:val="auto"/>
          <w:lang w:val="en-US"/>
        </w:rPr>
        <w:t>Kufsteinerland</w:t>
      </w:r>
      <w:r w:rsidRPr="00FA6283">
        <w:rPr>
          <w:rFonts w:ascii="Tahoma" w:hAnsi="Tahoma" w:cs="Tahoma"/>
          <w:color w:val="auto"/>
          <w:lang w:val="en-US"/>
        </w:rPr>
        <w:tab/>
      </w:r>
      <w:r w:rsidRPr="00FA6283">
        <w:rPr>
          <w:rFonts w:ascii="Tahoma" w:hAnsi="Tahoma" w:cs="Tahoma"/>
          <w:color w:val="auto"/>
          <w:lang w:val="en-US"/>
        </w:rPr>
        <w:tab/>
      </w:r>
      <w:r w:rsidRPr="00FA6283">
        <w:rPr>
          <w:rFonts w:ascii="Tahoma" w:hAnsi="Tahoma" w:cs="Tahoma"/>
          <w:color w:val="auto"/>
          <w:lang w:val="en-US"/>
        </w:rPr>
        <w:tab/>
      </w:r>
    </w:p>
    <w:p w14:paraId="4010D0F6" w14:textId="69C32433" w:rsidR="00845104" w:rsidRPr="004668AF" w:rsidRDefault="00FD7370" w:rsidP="00FD7370">
      <w:pPr>
        <w:jc w:val="both"/>
        <w:rPr>
          <w:rFonts w:ascii="Tahoma" w:hAnsi="Tahoma" w:cs="Tahoma"/>
          <w:color w:val="auto"/>
        </w:rPr>
      </w:pPr>
      <w:r w:rsidRPr="004668AF">
        <w:rPr>
          <w:rFonts w:ascii="Tahoma" w:hAnsi="Tahoma" w:cs="Tahoma"/>
          <w:color w:val="auto"/>
        </w:rPr>
        <w:t xml:space="preserve">Sabine Rainer-Lanthaler </w:t>
      </w:r>
      <w:r w:rsidR="00845104" w:rsidRPr="004668AF">
        <w:rPr>
          <w:rFonts w:ascii="Tahoma" w:hAnsi="Tahoma" w:cs="Tahoma"/>
          <w:color w:val="auto"/>
        </w:rPr>
        <w:t xml:space="preserve"> </w:t>
      </w:r>
    </w:p>
    <w:p w14:paraId="602D3718" w14:textId="7A7B87BF" w:rsidR="00845104" w:rsidRPr="004668AF" w:rsidRDefault="00845104" w:rsidP="00845104">
      <w:pPr>
        <w:rPr>
          <w:rFonts w:ascii="Tahoma" w:eastAsia="Gill Sans Light" w:hAnsi="Tahoma" w:cs="Tahoma"/>
          <w:color w:val="auto"/>
        </w:rPr>
      </w:pPr>
      <w:r w:rsidRPr="004668AF">
        <w:rPr>
          <w:rFonts w:ascii="Tahoma" w:hAnsi="Tahoma" w:cs="Tahoma"/>
          <w:color w:val="auto"/>
        </w:rPr>
        <w:t>Unterer Stadtplatz 11-13</w:t>
      </w:r>
      <w:r w:rsidRPr="004668AF">
        <w:rPr>
          <w:rFonts w:ascii="Tahoma" w:hAnsi="Tahoma" w:cs="Tahoma"/>
          <w:color w:val="auto"/>
        </w:rPr>
        <w:tab/>
      </w:r>
      <w:r w:rsidRPr="004668AF">
        <w:rPr>
          <w:rFonts w:ascii="Tahoma" w:hAnsi="Tahoma" w:cs="Tahoma"/>
          <w:color w:val="auto"/>
        </w:rPr>
        <w:tab/>
      </w:r>
      <w:r w:rsidRPr="004668AF">
        <w:rPr>
          <w:rFonts w:ascii="Tahoma" w:hAnsi="Tahoma" w:cs="Tahoma"/>
          <w:color w:val="auto"/>
        </w:rPr>
        <w:tab/>
      </w:r>
      <w:r w:rsidRPr="004668AF">
        <w:rPr>
          <w:rFonts w:ascii="Tahoma" w:hAnsi="Tahoma" w:cs="Tahoma"/>
          <w:color w:val="auto"/>
        </w:rPr>
        <w:tab/>
      </w:r>
      <w:r w:rsidRPr="004668AF">
        <w:rPr>
          <w:rFonts w:ascii="Tahoma" w:hAnsi="Tahoma" w:cs="Tahoma"/>
          <w:color w:val="auto"/>
        </w:rPr>
        <w:tab/>
      </w:r>
      <w:r w:rsidRPr="004668AF">
        <w:rPr>
          <w:rFonts w:ascii="Tahoma" w:hAnsi="Tahoma" w:cs="Tahoma"/>
          <w:color w:val="auto"/>
        </w:rPr>
        <w:tab/>
      </w:r>
    </w:p>
    <w:p w14:paraId="2D560FD9" w14:textId="77777777" w:rsidR="00FD7370" w:rsidRPr="004668AF" w:rsidRDefault="00845104" w:rsidP="00845104">
      <w:pPr>
        <w:rPr>
          <w:rFonts w:ascii="Tahoma" w:hAnsi="Tahoma" w:cs="Tahoma"/>
          <w:b/>
          <w:bCs/>
          <w:color w:val="auto"/>
        </w:rPr>
      </w:pPr>
      <w:r w:rsidRPr="004668AF">
        <w:rPr>
          <w:rFonts w:ascii="Tahoma" w:hAnsi="Tahoma" w:cs="Tahoma"/>
          <w:b/>
          <w:bCs/>
          <w:color w:val="auto"/>
        </w:rPr>
        <w:t>A-6330 Kufstein</w:t>
      </w:r>
      <w:r w:rsidRPr="004668AF">
        <w:rPr>
          <w:rFonts w:ascii="Tahoma" w:hAnsi="Tahoma" w:cs="Tahoma"/>
          <w:b/>
          <w:bCs/>
          <w:color w:val="auto"/>
        </w:rPr>
        <w:tab/>
      </w:r>
    </w:p>
    <w:p w14:paraId="41A789BB" w14:textId="23089AA8" w:rsidR="00845104" w:rsidRPr="004668AF" w:rsidRDefault="00FD7370" w:rsidP="00845104">
      <w:pPr>
        <w:rPr>
          <w:rFonts w:ascii="Tahoma" w:eastAsia="Gill Sans Light" w:hAnsi="Tahoma" w:cs="Tahoma"/>
          <w:color w:val="auto"/>
        </w:rPr>
      </w:pPr>
      <w:r w:rsidRPr="004668AF">
        <w:rPr>
          <w:rFonts w:ascii="Tahoma" w:hAnsi="Tahoma" w:cs="Tahoma"/>
          <w:color w:val="auto"/>
        </w:rPr>
        <w:t xml:space="preserve">Austria </w:t>
      </w:r>
      <w:r w:rsidR="00845104" w:rsidRPr="004668AF">
        <w:rPr>
          <w:rFonts w:ascii="Tahoma" w:hAnsi="Tahoma" w:cs="Tahoma"/>
          <w:color w:val="auto"/>
        </w:rPr>
        <w:tab/>
      </w:r>
      <w:r w:rsidR="00845104" w:rsidRPr="004668AF">
        <w:rPr>
          <w:rFonts w:ascii="Tahoma" w:hAnsi="Tahoma" w:cs="Tahoma"/>
          <w:color w:val="auto"/>
        </w:rPr>
        <w:tab/>
      </w:r>
      <w:r w:rsidR="00845104" w:rsidRPr="004668AF">
        <w:rPr>
          <w:rFonts w:ascii="Tahoma" w:hAnsi="Tahoma" w:cs="Tahoma"/>
          <w:color w:val="auto"/>
        </w:rPr>
        <w:tab/>
      </w:r>
      <w:r w:rsidR="00845104" w:rsidRPr="004668AF">
        <w:rPr>
          <w:rFonts w:ascii="Tahoma" w:hAnsi="Tahoma" w:cs="Tahoma"/>
          <w:color w:val="auto"/>
        </w:rPr>
        <w:tab/>
      </w:r>
      <w:r w:rsidR="00845104" w:rsidRPr="004668AF">
        <w:rPr>
          <w:rFonts w:ascii="Tahoma" w:hAnsi="Tahoma" w:cs="Tahoma"/>
          <w:color w:val="auto"/>
        </w:rPr>
        <w:tab/>
      </w:r>
      <w:r w:rsidR="00845104" w:rsidRPr="004668AF">
        <w:rPr>
          <w:rFonts w:ascii="Tahoma" w:hAnsi="Tahoma" w:cs="Tahoma"/>
          <w:color w:val="auto"/>
        </w:rPr>
        <w:tab/>
      </w:r>
      <w:r w:rsidR="00845104" w:rsidRPr="004668AF">
        <w:rPr>
          <w:rFonts w:ascii="Tahoma" w:hAnsi="Tahoma" w:cs="Tahoma"/>
          <w:color w:val="auto"/>
        </w:rPr>
        <w:tab/>
      </w:r>
      <w:r w:rsidR="00845104" w:rsidRPr="004668AF">
        <w:rPr>
          <w:rFonts w:ascii="Tahoma" w:hAnsi="Tahoma" w:cs="Tahoma"/>
          <w:color w:val="auto"/>
        </w:rPr>
        <w:tab/>
      </w:r>
    </w:p>
    <w:p w14:paraId="535BA7FE" w14:textId="43F8F2C4" w:rsidR="00845104" w:rsidRPr="004668AF" w:rsidRDefault="00845104" w:rsidP="00845104">
      <w:pPr>
        <w:jc w:val="both"/>
        <w:rPr>
          <w:rFonts w:ascii="Tahoma" w:eastAsia="Gill Sans Light" w:hAnsi="Tahoma" w:cs="Tahoma"/>
          <w:color w:val="auto"/>
        </w:rPr>
      </w:pPr>
      <w:r w:rsidRPr="004668AF">
        <w:rPr>
          <w:rFonts w:ascii="Tahoma" w:hAnsi="Tahoma" w:cs="Tahoma"/>
          <w:color w:val="auto"/>
        </w:rPr>
        <w:t>+43</w:t>
      </w:r>
      <w:r w:rsidR="00FD7370" w:rsidRPr="004668AF">
        <w:rPr>
          <w:rFonts w:ascii="Tahoma" w:hAnsi="Tahoma" w:cs="Tahoma"/>
          <w:color w:val="auto"/>
        </w:rPr>
        <w:t>-</w:t>
      </w:r>
      <w:r w:rsidRPr="004668AF">
        <w:rPr>
          <w:rFonts w:ascii="Tahoma" w:hAnsi="Tahoma" w:cs="Tahoma"/>
          <w:color w:val="auto"/>
        </w:rPr>
        <w:t>5372 62207- 2</w:t>
      </w:r>
      <w:r w:rsidR="00FD7370" w:rsidRPr="004668AF">
        <w:rPr>
          <w:rFonts w:ascii="Tahoma" w:hAnsi="Tahoma" w:cs="Tahoma"/>
          <w:color w:val="auto"/>
        </w:rPr>
        <w:t>2</w:t>
      </w:r>
      <w:r w:rsidRPr="004668AF">
        <w:rPr>
          <w:rFonts w:ascii="Tahoma" w:hAnsi="Tahoma" w:cs="Tahoma"/>
          <w:color w:val="auto"/>
        </w:rPr>
        <w:tab/>
      </w:r>
      <w:r w:rsidRPr="004668AF">
        <w:rPr>
          <w:rFonts w:ascii="Tahoma" w:hAnsi="Tahoma" w:cs="Tahoma"/>
          <w:color w:val="auto"/>
        </w:rPr>
        <w:tab/>
      </w:r>
      <w:r w:rsidRPr="004668AF">
        <w:rPr>
          <w:rFonts w:ascii="Tahoma" w:hAnsi="Tahoma" w:cs="Tahoma"/>
          <w:color w:val="auto"/>
        </w:rPr>
        <w:tab/>
      </w:r>
      <w:r w:rsidRPr="004668AF">
        <w:rPr>
          <w:rFonts w:ascii="Tahoma" w:hAnsi="Tahoma" w:cs="Tahoma"/>
          <w:color w:val="auto"/>
        </w:rPr>
        <w:tab/>
      </w:r>
      <w:r w:rsidRPr="004668AF">
        <w:rPr>
          <w:rFonts w:ascii="Tahoma" w:hAnsi="Tahoma" w:cs="Tahoma"/>
          <w:color w:val="auto"/>
        </w:rPr>
        <w:tab/>
      </w:r>
      <w:r w:rsidRPr="004668AF">
        <w:rPr>
          <w:rFonts w:ascii="Tahoma" w:hAnsi="Tahoma" w:cs="Tahoma"/>
          <w:color w:val="auto"/>
        </w:rPr>
        <w:tab/>
      </w:r>
    </w:p>
    <w:p w14:paraId="7E48AC09" w14:textId="0310E472" w:rsidR="00845104" w:rsidRPr="004668AF" w:rsidRDefault="00FD7370" w:rsidP="00845104">
      <w:pPr>
        <w:rPr>
          <w:rStyle w:val="Ohne"/>
          <w:rFonts w:ascii="Tahoma" w:eastAsia="Gill Sans Light" w:hAnsi="Tahoma" w:cs="Tahoma"/>
          <w:color w:val="auto"/>
        </w:rPr>
      </w:pPr>
      <w:hyperlink r:id="rId12" w:history="1">
        <w:r w:rsidRPr="004668AF">
          <w:rPr>
            <w:rStyle w:val="Hyperlink"/>
            <w:rFonts w:ascii="Tahoma" w:hAnsi="Tahoma" w:cs="Tahoma"/>
          </w:rPr>
          <w:t>s.rainer-lanthaler@kufstein.com</w:t>
        </w:r>
      </w:hyperlink>
      <w:r w:rsidR="00845104" w:rsidRPr="004668AF">
        <w:rPr>
          <w:rFonts w:ascii="Tahoma" w:hAnsi="Tahoma" w:cs="Tahoma"/>
          <w:color w:val="auto"/>
        </w:rPr>
        <w:t xml:space="preserve"> </w:t>
      </w:r>
      <w:r w:rsidR="00845104" w:rsidRPr="004668AF">
        <w:rPr>
          <w:rStyle w:val="Hyperlink"/>
          <w:rFonts w:ascii="Tahoma" w:hAnsi="Tahoma" w:cs="Tahoma"/>
          <w:color w:val="auto"/>
          <w:u w:val="none"/>
        </w:rPr>
        <w:tab/>
      </w:r>
      <w:r w:rsidR="00845104" w:rsidRPr="004668AF">
        <w:rPr>
          <w:rStyle w:val="Hyperlink"/>
          <w:rFonts w:ascii="Tahoma" w:hAnsi="Tahoma" w:cs="Tahoma"/>
          <w:color w:val="auto"/>
          <w:u w:val="none"/>
        </w:rPr>
        <w:tab/>
      </w:r>
      <w:r w:rsidR="00845104" w:rsidRPr="004668AF">
        <w:rPr>
          <w:rStyle w:val="Hyperlink"/>
          <w:rFonts w:ascii="Tahoma" w:hAnsi="Tahoma" w:cs="Tahoma"/>
          <w:color w:val="auto"/>
          <w:u w:val="none"/>
        </w:rPr>
        <w:tab/>
      </w:r>
      <w:r w:rsidR="00845104" w:rsidRPr="004668AF">
        <w:rPr>
          <w:rStyle w:val="Hyperlink"/>
          <w:rFonts w:ascii="Tahoma" w:hAnsi="Tahoma" w:cs="Tahoma"/>
          <w:color w:val="auto"/>
          <w:u w:val="none"/>
        </w:rPr>
        <w:tab/>
      </w:r>
      <w:r w:rsidR="00845104" w:rsidRPr="004668AF">
        <w:rPr>
          <w:rStyle w:val="Hyperlink"/>
          <w:rFonts w:ascii="Tahoma" w:hAnsi="Tahoma" w:cs="Tahoma"/>
          <w:color w:val="auto"/>
          <w:u w:val="none"/>
        </w:rPr>
        <w:tab/>
      </w:r>
      <w:r w:rsidR="00845104" w:rsidRPr="004668AF">
        <w:rPr>
          <w:rStyle w:val="Hyperlink"/>
          <w:rFonts w:ascii="Tahoma" w:hAnsi="Tahoma" w:cs="Tahoma"/>
          <w:color w:val="auto"/>
          <w:u w:val="none"/>
        </w:rPr>
        <w:tab/>
      </w:r>
      <w:r w:rsidR="00845104" w:rsidRPr="004668AF">
        <w:rPr>
          <w:rStyle w:val="Ohne"/>
          <w:rFonts w:ascii="Tahoma" w:hAnsi="Tahoma" w:cs="Tahoma"/>
          <w:color w:val="auto"/>
        </w:rPr>
        <w:t xml:space="preserve"> </w:t>
      </w:r>
    </w:p>
    <w:p w14:paraId="4517A5B7" w14:textId="24CFB74D" w:rsidR="00FD7370" w:rsidRPr="004668AF" w:rsidRDefault="00FD7370" w:rsidP="00FD7370">
      <w:pPr>
        <w:rPr>
          <w:rFonts w:ascii="Tahoma" w:hAnsi="Tahoma" w:cs="Tahoma"/>
          <w:color w:val="auto"/>
          <w:lang w:val="en-US"/>
        </w:rPr>
      </w:pPr>
      <w:hyperlink r:id="rId13" w:history="1">
        <w:r w:rsidRPr="004668AF">
          <w:rPr>
            <w:rStyle w:val="Hyperlink"/>
            <w:rFonts w:ascii="Tahoma" w:hAnsi="Tahoma" w:cs="Tahoma"/>
            <w:lang w:val="en-US"/>
          </w:rPr>
          <w:t>presse.kufstein.com</w:t>
        </w:r>
      </w:hyperlink>
      <w:r w:rsidR="00845104" w:rsidRPr="004668AF">
        <w:rPr>
          <w:rFonts w:ascii="Tahoma" w:hAnsi="Tahoma" w:cs="Tahoma"/>
          <w:color w:val="auto"/>
          <w:lang w:val="en-US"/>
        </w:rPr>
        <w:t xml:space="preserve"> </w:t>
      </w:r>
      <w:r w:rsidR="00845104" w:rsidRPr="004668AF">
        <w:rPr>
          <w:rFonts w:ascii="Tahoma" w:hAnsi="Tahoma" w:cs="Tahoma"/>
          <w:color w:val="auto"/>
          <w:lang w:val="en-US"/>
        </w:rPr>
        <w:tab/>
      </w:r>
      <w:r w:rsidR="00845104" w:rsidRPr="004668AF">
        <w:rPr>
          <w:rFonts w:ascii="Tahoma" w:hAnsi="Tahoma" w:cs="Tahoma"/>
          <w:color w:val="auto"/>
          <w:lang w:val="en-US"/>
        </w:rPr>
        <w:tab/>
      </w:r>
      <w:r w:rsidR="00845104" w:rsidRPr="004668AF">
        <w:rPr>
          <w:rFonts w:ascii="Tahoma" w:hAnsi="Tahoma" w:cs="Tahoma"/>
          <w:color w:val="auto"/>
          <w:lang w:val="en-US"/>
        </w:rPr>
        <w:tab/>
      </w:r>
      <w:r w:rsidR="00845104" w:rsidRPr="004668AF">
        <w:rPr>
          <w:rFonts w:ascii="Tahoma" w:hAnsi="Tahoma" w:cs="Tahoma"/>
          <w:color w:val="auto"/>
          <w:lang w:val="en-US"/>
        </w:rPr>
        <w:tab/>
      </w:r>
      <w:r w:rsidR="00845104" w:rsidRPr="004668AF">
        <w:rPr>
          <w:rFonts w:ascii="Tahoma" w:hAnsi="Tahoma" w:cs="Tahoma"/>
          <w:color w:val="auto"/>
          <w:lang w:val="en-US"/>
        </w:rPr>
        <w:tab/>
      </w:r>
      <w:r w:rsidR="00845104" w:rsidRPr="004668AF">
        <w:rPr>
          <w:rFonts w:ascii="Tahoma" w:hAnsi="Tahoma" w:cs="Tahoma"/>
          <w:color w:val="auto"/>
          <w:lang w:val="en-US"/>
        </w:rPr>
        <w:tab/>
      </w:r>
      <w:r w:rsidR="00845104" w:rsidRPr="004668AF">
        <w:rPr>
          <w:rFonts w:ascii="Tahoma" w:hAnsi="Tahoma" w:cs="Tahoma"/>
          <w:color w:val="auto"/>
          <w:lang w:val="en-US"/>
        </w:rPr>
        <w:tab/>
      </w:r>
    </w:p>
    <w:p w14:paraId="5D9E0D7B" w14:textId="77777777" w:rsidR="00FD7370" w:rsidRPr="004668AF" w:rsidRDefault="00FD7370" w:rsidP="00FD7370">
      <w:pPr>
        <w:rPr>
          <w:rFonts w:ascii="Tahoma" w:hAnsi="Tahoma" w:cs="Tahoma"/>
          <w:color w:val="auto"/>
          <w:lang w:val="en-US"/>
        </w:rPr>
      </w:pPr>
    </w:p>
    <w:p w14:paraId="013ABCB0" w14:textId="77777777" w:rsidR="00FD7370" w:rsidRPr="004668AF" w:rsidRDefault="00FD7370" w:rsidP="00FD7370">
      <w:pPr>
        <w:rPr>
          <w:rFonts w:ascii="Tahoma" w:hAnsi="Tahoma" w:cs="Tahoma"/>
          <w:color w:val="auto"/>
          <w:lang w:val="en-US"/>
        </w:rPr>
      </w:pPr>
    </w:p>
    <w:p w14:paraId="23FCB7A3" w14:textId="77777777" w:rsidR="002215A3" w:rsidRDefault="00FD7370" w:rsidP="00FD7370">
      <w:pPr>
        <w:rPr>
          <w:rFonts w:ascii="Tahoma" w:eastAsia="Gill Sans Light" w:hAnsi="Tahoma" w:cs="Tahoma"/>
          <w:color w:val="auto"/>
          <w:lang w:val="en-US"/>
        </w:rPr>
      </w:pPr>
      <w:r w:rsidRPr="004668AF">
        <w:rPr>
          <w:rFonts w:ascii="Tahoma" w:hAnsi="Tahoma" w:cs="Tahoma"/>
          <w:color w:val="auto"/>
          <w:lang w:val="en-US"/>
        </w:rPr>
        <w:t>We</w:t>
      </w:r>
      <w:r w:rsidR="007A1E4A" w:rsidRPr="004668AF">
        <w:rPr>
          <w:rFonts w:ascii="Tahoma" w:eastAsia="Gill Sans Light" w:hAnsi="Tahoma" w:cs="Tahoma"/>
          <w:color w:val="auto"/>
          <w:lang w:val="en-US"/>
        </w:rPr>
        <w:t xml:space="preserve"> are happy to provide further information </w:t>
      </w:r>
      <w:r w:rsidR="002215A3">
        <w:rPr>
          <w:rFonts w:ascii="Tahoma" w:eastAsia="Gill Sans Light" w:hAnsi="Tahoma" w:cs="Tahoma"/>
          <w:color w:val="auto"/>
          <w:lang w:val="en-US"/>
        </w:rPr>
        <w:t xml:space="preserve">and pictures </w:t>
      </w:r>
      <w:r w:rsidR="007A1E4A" w:rsidRPr="004668AF">
        <w:rPr>
          <w:rFonts w:ascii="Tahoma" w:eastAsia="Gill Sans Light" w:hAnsi="Tahoma" w:cs="Tahoma"/>
          <w:color w:val="auto"/>
          <w:lang w:val="en-US"/>
        </w:rPr>
        <w:t>about Kufsteinerland. You can find printable images and other text material on our website</w:t>
      </w:r>
      <w:r w:rsidR="002215A3">
        <w:rPr>
          <w:rFonts w:ascii="Tahoma" w:eastAsia="Gill Sans Light" w:hAnsi="Tahoma" w:cs="Tahoma"/>
          <w:color w:val="auto"/>
          <w:lang w:val="en-US"/>
        </w:rPr>
        <w:t xml:space="preserve">. </w:t>
      </w:r>
    </w:p>
    <w:p w14:paraId="681DFEEE" w14:textId="1E66FFC4" w:rsidR="007A1E4A" w:rsidRPr="004668AF" w:rsidRDefault="002215A3" w:rsidP="00FD7370">
      <w:pPr>
        <w:rPr>
          <w:rFonts w:ascii="Tahoma" w:eastAsia="Gill Sans Light" w:hAnsi="Tahoma" w:cs="Tahoma"/>
          <w:color w:val="auto"/>
          <w:lang w:val="en-US"/>
        </w:rPr>
      </w:pPr>
      <w:hyperlink r:id="rId14" w:history="1">
        <w:r w:rsidRPr="00F307C5">
          <w:rPr>
            <w:rStyle w:val="Hyperlink"/>
            <w:rFonts w:ascii="Tahoma" w:eastAsia="Times New Roman" w:hAnsi="Tahoma" w:cs="Tahoma"/>
            <w:lang w:val="en-US"/>
          </w:rPr>
          <w:t>https://medienportal-tvb-kufsteiner.px.media/overview</w:t>
        </w:r>
      </w:hyperlink>
    </w:p>
    <w:p w14:paraId="3556581D" w14:textId="77777777" w:rsidR="007A1E4A" w:rsidRPr="004668AF" w:rsidRDefault="007A1E4A" w:rsidP="00845104">
      <w:pPr>
        <w:jc w:val="both"/>
        <w:rPr>
          <w:rFonts w:ascii="Tahoma" w:eastAsia="Gill Sans Light" w:hAnsi="Tahoma" w:cs="Tahoma"/>
          <w:color w:val="auto"/>
          <w:lang w:val="en-US"/>
        </w:rPr>
      </w:pPr>
    </w:p>
    <w:p w14:paraId="46AEA95B" w14:textId="77777777" w:rsidR="007A1E4A" w:rsidRDefault="007A1E4A" w:rsidP="00845104">
      <w:pPr>
        <w:jc w:val="both"/>
        <w:rPr>
          <w:rFonts w:ascii="Gill Sans Light" w:eastAsia="Gill Sans Light" w:hAnsi="Gill Sans Light" w:cs="Gill Sans Light"/>
          <w:color w:val="auto"/>
          <w:sz w:val="20"/>
          <w:szCs w:val="20"/>
          <w:lang w:val="en-US"/>
        </w:rPr>
      </w:pPr>
    </w:p>
    <w:p w14:paraId="3064D883" w14:textId="77777777" w:rsidR="007A1E4A" w:rsidRPr="007A1E4A" w:rsidRDefault="007A1E4A" w:rsidP="00845104">
      <w:pPr>
        <w:jc w:val="both"/>
        <w:rPr>
          <w:rFonts w:ascii="Gill Sans Light" w:eastAsia="Gill Sans Light" w:hAnsi="Gill Sans Light" w:cs="Gill Sans Light"/>
          <w:color w:val="auto"/>
          <w:sz w:val="20"/>
          <w:szCs w:val="20"/>
          <w:lang w:val="en-US"/>
        </w:rPr>
      </w:pPr>
    </w:p>
    <w:p w14:paraId="43F62549" w14:textId="77777777" w:rsidR="00845104" w:rsidRPr="007A1E4A" w:rsidRDefault="00845104" w:rsidP="00845104">
      <w:pPr>
        <w:pStyle w:val="TextA"/>
        <w:rPr>
          <w:color w:val="auto"/>
          <w:sz w:val="21"/>
          <w:szCs w:val="21"/>
          <w:lang w:val="en-US"/>
        </w:rPr>
      </w:pPr>
    </w:p>
    <w:p w14:paraId="7518ABD9" w14:textId="333BF421" w:rsidR="00E80171" w:rsidRPr="007A1E4A" w:rsidRDefault="00E80171" w:rsidP="00B57AC1">
      <w:pPr>
        <w:pStyle w:val="TextA"/>
        <w:rPr>
          <w:color w:val="auto"/>
          <w:sz w:val="20"/>
          <w:szCs w:val="20"/>
          <w:lang w:val="en-US"/>
        </w:rPr>
      </w:pPr>
    </w:p>
    <w:sectPr w:rsidR="00E80171" w:rsidRPr="007A1E4A" w:rsidSect="00B46578">
      <w:headerReference w:type="default" r:id="rId15"/>
      <w:footerReference w:type="default" r:id="rId16"/>
      <w:pgSz w:w="11901" w:h="16817"/>
      <w:pgMar w:top="2531"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7B746" w14:textId="77777777" w:rsidR="00172588" w:rsidRDefault="00172588">
      <w:r>
        <w:separator/>
      </w:r>
    </w:p>
  </w:endnote>
  <w:endnote w:type="continuationSeparator" w:id="0">
    <w:p w14:paraId="61C054BC" w14:textId="77777777" w:rsidR="00172588" w:rsidRDefault="0017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Gill Sans Light">
    <w:altName w:val="Arial"/>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Gill Sans">
    <w:altName w:val="Arial"/>
    <w:charset w:val="B1"/>
    <w:family w:val="swiss"/>
    <w:pitch w:val="variable"/>
    <w:sig w:usb0="80000A67" w:usb1="00000000" w:usb2="00000000" w:usb3="00000000" w:csb0="000001F7"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5627" w14:textId="5B7E9E73" w:rsidR="0042414A" w:rsidRDefault="0042414A">
    <w:pPr>
      <w:pStyle w:val="Kopf-undFuzeilenA"/>
      <w:tabs>
        <w:tab w:val="clear" w:pos="9020"/>
        <w:tab w:val="center" w:pos="4819"/>
        <w:tab w:val="right" w:pos="961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9BAC4" w14:textId="77777777" w:rsidR="00172588" w:rsidRDefault="00172588">
      <w:r>
        <w:separator/>
      </w:r>
    </w:p>
  </w:footnote>
  <w:footnote w:type="continuationSeparator" w:id="0">
    <w:p w14:paraId="209FEBF4" w14:textId="77777777" w:rsidR="00172588" w:rsidRDefault="00172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27FAE" w14:textId="06BE87AF" w:rsidR="0042414A" w:rsidRDefault="00DF5E67" w:rsidP="00EC5ED7">
    <w:pPr>
      <w:pStyle w:val="Kopf-undFuzeilenA"/>
      <w:tabs>
        <w:tab w:val="clear" w:pos="9020"/>
        <w:tab w:val="right" w:pos="9633"/>
      </w:tabs>
    </w:pPr>
    <w:r w:rsidRPr="00AD2463">
      <w:rPr>
        <w:rFonts w:cs="Tahoma"/>
        <w:noProof/>
        <w:sz w:val="28"/>
        <w:szCs w:val="28"/>
        <w:lang w:eastAsia="it-IT"/>
      </w:rPr>
      <w:drawing>
        <wp:anchor distT="0" distB="0" distL="114300" distR="114300" simplePos="0" relativeHeight="251658240" behindDoc="0" locked="0" layoutInCell="1" allowOverlap="1" wp14:anchorId="5667EF5B" wp14:editId="5A9EF07E">
          <wp:simplePos x="0" y="0"/>
          <wp:positionH relativeFrom="column">
            <wp:posOffset>1442085</wp:posOffset>
          </wp:positionH>
          <wp:positionV relativeFrom="paragraph">
            <wp:posOffset>-2494</wp:posOffset>
          </wp:positionV>
          <wp:extent cx="2691297" cy="733425"/>
          <wp:effectExtent l="0" t="0" r="0" b="0"/>
          <wp:wrapSquare wrapText="bothSides"/>
          <wp:docPr id="3" name="Immagine 3"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Ein Bild, das Text, Schrift, Screenshot,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1297" cy="733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8334A"/>
    <w:multiLevelType w:val="hybridMultilevel"/>
    <w:tmpl w:val="45AAF1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07709B"/>
    <w:multiLevelType w:val="multilevel"/>
    <w:tmpl w:val="9416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7938202">
    <w:abstractNumId w:val="1"/>
  </w:num>
  <w:num w:numId="2" w16cid:durableId="85118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NotTrackMoves/>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71"/>
    <w:rsid w:val="0000030C"/>
    <w:rsid w:val="00005B56"/>
    <w:rsid w:val="0001022F"/>
    <w:rsid w:val="00012AAC"/>
    <w:rsid w:val="00014E15"/>
    <w:rsid w:val="00015CE2"/>
    <w:rsid w:val="00021371"/>
    <w:rsid w:val="00025ACF"/>
    <w:rsid w:val="0003351A"/>
    <w:rsid w:val="00036597"/>
    <w:rsid w:val="00045E69"/>
    <w:rsid w:val="000544F1"/>
    <w:rsid w:val="00071065"/>
    <w:rsid w:val="000801DF"/>
    <w:rsid w:val="00085DEE"/>
    <w:rsid w:val="0008761C"/>
    <w:rsid w:val="00095582"/>
    <w:rsid w:val="00095A18"/>
    <w:rsid w:val="000A06D5"/>
    <w:rsid w:val="000A0B76"/>
    <w:rsid w:val="000A0FD3"/>
    <w:rsid w:val="000A33D2"/>
    <w:rsid w:val="000A5C19"/>
    <w:rsid w:val="000B4DC4"/>
    <w:rsid w:val="000B6AAA"/>
    <w:rsid w:val="000B7CFE"/>
    <w:rsid w:val="000C611D"/>
    <w:rsid w:val="000C6C73"/>
    <w:rsid w:val="000D6961"/>
    <w:rsid w:val="000E4598"/>
    <w:rsid w:val="000E4FB0"/>
    <w:rsid w:val="000E5134"/>
    <w:rsid w:val="000E5765"/>
    <w:rsid w:val="000E7D58"/>
    <w:rsid w:val="000F48A7"/>
    <w:rsid w:val="000F7823"/>
    <w:rsid w:val="000F7867"/>
    <w:rsid w:val="001113D9"/>
    <w:rsid w:val="001217DA"/>
    <w:rsid w:val="001251A6"/>
    <w:rsid w:val="0013241E"/>
    <w:rsid w:val="00134D2D"/>
    <w:rsid w:val="0013732B"/>
    <w:rsid w:val="00140D33"/>
    <w:rsid w:val="00142E9A"/>
    <w:rsid w:val="00143E49"/>
    <w:rsid w:val="00143ED6"/>
    <w:rsid w:val="00147C72"/>
    <w:rsid w:val="001648F4"/>
    <w:rsid w:val="00165696"/>
    <w:rsid w:val="00170946"/>
    <w:rsid w:val="00172588"/>
    <w:rsid w:val="001728CC"/>
    <w:rsid w:val="001803E5"/>
    <w:rsid w:val="00181E6C"/>
    <w:rsid w:val="00186914"/>
    <w:rsid w:val="00190907"/>
    <w:rsid w:val="00190D53"/>
    <w:rsid w:val="0019126F"/>
    <w:rsid w:val="001A4720"/>
    <w:rsid w:val="001A5FD6"/>
    <w:rsid w:val="001B25A9"/>
    <w:rsid w:val="001B2CFB"/>
    <w:rsid w:val="001B735A"/>
    <w:rsid w:val="001C1726"/>
    <w:rsid w:val="001C264B"/>
    <w:rsid w:val="001C27B6"/>
    <w:rsid w:val="001C4A11"/>
    <w:rsid w:val="001C4C38"/>
    <w:rsid w:val="001C751D"/>
    <w:rsid w:val="001D2669"/>
    <w:rsid w:val="001D591B"/>
    <w:rsid w:val="001D6B6C"/>
    <w:rsid w:val="001E345C"/>
    <w:rsid w:val="001E35E5"/>
    <w:rsid w:val="001E7329"/>
    <w:rsid w:val="001E7C1D"/>
    <w:rsid w:val="001F02D9"/>
    <w:rsid w:val="001F1D26"/>
    <w:rsid w:val="001F2BD2"/>
    <w:rsid w:val="00206616"/>
    <w:rsid w:val="002103DF"/>
    <w:rsid w:val="0021221E"/>
    <w:rsid w:val="00215A79"/>
    <w:rsid w:val="0021700D"/>
    <w:rsid w:val="002206FE"/>
    <w:rsid w:val="002215A3"/>
    <w:rsid w:val="002229B8"/>
    <w:rsid w:val="0022379C"/>
    <w:rsid w:val="002249D9"/>
    <w:rsid w:val="00225008"/>
    <w:rsid w:val="00225555"/>
    <w:rsid w:val="00226609"/>
    <w:rsid w:val="002339A0"/>
    <w:rsid w:val="002408FE"/>
    <w:rsid w:val="0024685C"/>
    <w:rsid w:val="002474F4"/>
    <w:rsid w:val="00253A6B"/>
    <w:rsid w:val="0026352C"/>
    <w:rsid w:val="00273FB3"/>
    <w:rsid w:val="0027690C"/>
    <w:rsid w:val="00282D3B"/>
    <w:rsid w:val="00283D13"/>
    <w:rsid w:val="00285EDB"/>
    <w:rsid w:val="002867A6"/>
    <w:rsid w:val="00291055"/>
    <w:rsid w:val="002914BF"/>
    <w:rsid w:val="00291B0F"/>
    <w:rsid w:val="00297705"/>
    <w:rsid w:val="002B18F7"/>
    <w:rsid w:val="002B2D66"/>
    <w:rsid w:val="002B5ED8"/>
    <w:rsid w:val="002B7508"/>
    <w:rsid w:val="002B7D50"/>
    <w:rsid w:val="002C6984"/>
    <w:rsid w:val="002D0E6B"/>
    <w:rsid w:val="002D1C0E"/>
    <w:rsid w:val="002D1FB9"/>
    <w:rsid w:val="002D6F96"/>
    <w:rsid w:val="002E23EF"/>
    <w:rsid w:val="002E4D99"/>
    <w:rsid w:val="002F2C3E"/>
    <w:rsid w:val="00310C0F"/>
    <w:rsid w:val="003305CF"/>
    <w:rsid w:val="0033180F"/>
    <w:rsid w:val="00333EAC"/>
    <w:rsid w:val="003340A5"/>
    <w:rsid w:val="00347412"/>
    <w:rsid w:val="00354988"/>
    <w:rsid w:val="00357D24"/>
    <w:rsid w:val="003621F5"/>
    <w:rsid w:val="00375622"/>
    <w:rsid w:val="0038153E"/>
    <w:rsid w:val="00382DE6"/>
    <w:rsid w:val="003865C0"/>
    <w:rsid w:val="00391976"/>
    <w:rsid w:val="00397C6A"/>
    <w:rsid w:val="003A3C0F"/>
    <w:rsid w:val="003A435B"/>
    <w:rsid w:val="003B45D0"/>
    <w:rsid w:val="003B627C"/>
    <w:rsid w:val="003B6BE6"/>
    <w:rsid w:val="003C34FD"/>
    <w:rsid w:val="00400132"/>
    <w:rsid w:val="004150D0"/>
    <w:rsid w:val="00415CF1"/>
    <w:rsid w:val="004165C5"/>
    <w:rsid w:val="00416E4A"/>
    <w:rsid w:val="00422BE3"/>
    <w:rsid w:val="0042414A"/>
    <w:rsid w:val="00433A00"/>
    <w:rsid w:val="0043689E"/>
    <w:rsid w:val="00437C57"/>
    <w:rsid w:val="00446A55"/>
    <w:rsid w:val="0045124B"/>
    <w:rsid w:val="0045398D"/>
    <w:rsid w:val="00453BDB"/>
    <w:rsid w:val="00457B49"/>
    <w:rsid w:val="00460175"/>
    <w:rsid w:val="004608E3"/>
    <w:rsid w:val="00462D15"/>
    <w:rsid w:val="004635F6"/>
    <w:rsid w:val="00464B55"/>
    <w:rsid w:val="004668AF"/>
    <w:rsid w:val="004711B8"/>
    <w:rsid w:val="0047459A"/>
    <w:rsid w:val="004758B9"/>
    <w:rsid w:val="00477ADB"/>
    <w:rsid w:val="004802F6"/>
    <w:rsid w:val="004824D8"/>
    <w:rsid w:val="00485D43"/>
    <w:rsid w:val="004863CC"/>
    <w:rsid w:val="00486B29"/>
    <w:rsid w:val="00487A11"/>
    <w:rsid w:val="00494238"/>
    <w:rsid w:val="004A70D3"/>
    <w:rsid w:val="004A7395"/>
    <w:rsid w:val="004B51A0"/>
    <w:rsid w:val="004B5EDC"/>
    <w:rsid w:val="004B62E9"/>
    <w:rsid w:val="004C5795"/>
    <w:rsid w:val="004C5F68"/>
    <w:rsid w:val="004D0839"/>
    <w:rsid w:val="004D1B0B"/>
    <w:rsid w:val="004D4852"/>
    <w:rsid w:val="004E21D1"/>
    <w:rsid w:val="004E671C"/>
    <w:rsid w:val="004E6F47"/>
    <w:rsid w:val="004F0B9F"/>
    <w:rsid w:val="004F4CE4"/>
    <w:rsid w:val="004F6B6E"/>
    <w:rsid w:val="00510CF0"/>
    <w:rsid w:val="00512C40"/>
    <w:rsid w:val="00516E4C"/>
    <w:rsid w:val="005322E6"/>
    <w:rsid w:val="00532510"/>
    <w:rsid w:val="005347D0"/>
    <w:rsid w:val="0053615E"/>
    <w:rsid w:val="005403A6"/>
    <w:rsid w:val="00541484"/>
    <w:rsid w:val="005419AA"/>
    <w:rsid w:val="00551D52"/>
    <w:rsid w:val="0055458C"/>
    <w:rsid w:val="005545A5"/>
    <w:rsid w:val="0056048D"/>
    <w:rsid w:val="00562B2E"/>
    <w:rsid w:val="005646C8"/>
    <w:rsid w:val="00576158"/>
    <w:rsid w:val="00576F68"/>
    <w:rsid w:val="00577690"/>
    <w:rsid w:val="005913FB"/>
    <w:rsid w:val="00595564"/>
    <w:rsid w:val="00595AD2"/>
    <w:rsid w:val="005A169C"/>
    <w:rsid w:val="005A5ACA"/>
    <w:rsid w:val="005B0769"/>
    <w:rsid w:val="005B1652"/>
    <w:rsid w:val="005B1AB0"/>
    <w:rsid w:val="005C1ABF"/>
    <w:rsid w:val="005C411D"/>
    <w:rsid w:val="005C62A9"/>
    <w:rsid w:val="005D087E"/>
    <w:rsid w:val="005D795A"/>
    <w:rsid w:val="005E2062"/>
    <w:rsid w:val="005E2091"/>
    <w:rsid w:val="005E6684"/>
    <w:rsid w:val="005E73DE"/>
    <w:rsid w:val="005F08E9"/>
    <w:rsid w:val="005F131D"/>
    <w:rsid w:val="00615DE2"/>
    <w:rsid w:val="00620629"/>
    <w:rsid w:val="00621428"/>
    <w:rsid w:val="006332AD"/>
    <w:rsid w:val="00633A9C"/>
    <w:rsid w:val="00634DEB"/>
    <w:rsid w:val="00635F0E"/>
    <w:rsid w:val="00640767"/>
    <w:rsid w:val="006412CE"/>
    <w:rsid w:val="00642668"/>
    <w:rsid w:val="006447DC"/>
    <w:rsid w:val="00646089"/>
    <w:rsid w:val="00653266"/>
    <w:rsid w:val="0066175B"/>
    <w:rsid w:val="0066487D"/>
    <w:rsid w:val="0067077D"/>
    <w:rsid w:val="00675C29"/>
    <w:rsid w:val="00677132"/>
    <w:rsid w:val="00681FA9"/>
    <w:rsid w:val="00684E1A"/>
    <w:rsid w:val="006858AA"/>
    <w:rsid w:val="006879A7"/>
    <w:rsid w:val="0069126A"/>
    <w:rsid w:val="006919BD"/>
    <w:rsid w:val="00694D40"/>
    <w:rsid w:val="006A0AB9"/>
    <w:rsid w:val="006A477B"/>
    <w:rsid w:val="006B4A3D"/>
    <w:rsid w:val="006B7B23"/>
    <w:rsid w:val="006C02E0"/>
    <w:rsid w:val="006C2492"/>
    <w:rsid w:val="006C6018"/>
    <w:rsid w:val="006C6050"/>
    <w:rsid w:val="006C7108"/>
    <w:rsid w:val="006D0F17"/>
    <w:rsid w:val="006E527B"/>
    <w:rsid w:val="006E6246"/>
    <w:rsid w:val="006E75DE"/>
    <w:rsid w:val="006F0D46"/>
    <w:rsid w:val="006F3B87"/>
    <w:rsid w:val="006F46BF"/>
    <w:rsid w:val="00704DD5"/>
    <w:rsid w:val="007065EE"/>
    <w:rsid w:val="00706DB0"/>
    <w:rsid w:val="00706F15"/>
    <w:rsid w:val="00710EF2"/>
    <w:rsid w:val="00717149"/>
    <w:rsid w:val="00720514"/>
    <w:rsid w:val="00720B96"/>
    <w:rsid w:val="0072127A"/>
    <w:rsid w:val="007219D1"/>
    <w:rsid w:val="0072372D"/>
    <w:rsid w:val="00725F02"/>
    <w:rsid w:val="00725FF5"/>
    <w:rsid w:val="007270C3"/>
    <w:rsid w:val="00730CC6"/>
    <w:rsid w:val="00732E6B"/>
    <w:rsid w:val="0074067C"/>
    <w:rsid w:val="00742E99"/>
    <w:rsid w:val="00743FB4"/>
    <w:rsid w:val="0074516B"/>
    <w:rsid w:val="00747B62"/>
    <w:rsid w:val="0075161E"/>
    <w:rsid w:val="00754EA6"/>
    <w:rsid w:val="007636D7"/>
    <w:rsid w:val="007652AD"/>
    <w:rsid w:val="00772EDF"/>
    <w:rsid w:val="00775B2E"/>
    <w:rsid w:val="00776442"/>
    <w:rsid w:val="007831A9"/>
    <w:rsid w:val="0079471B"/>
    <w:rsid w:val="00797EE2"/>
    <w:rsid w:val="007A0957"/>
    <w:rsid w:val="007A12C3"/>
    <w:rsid w:val="007A1E4A"/>
    <w:rsid w:val="007A716F"/>
    <w:rsid w:val="007C270A"/>
    <w:rsid w:val="007D308A"/>
    <w:rsid w:val="007D341F"/>
    <w:rsid w:val="007D65A1"/>
    <w:rsid w:val="007E305F"/>
    <w:rsid w:val="007E43AC"/>
    <w:rsid w:val="007E7666"/>
    <w:rsid w:val="007F1818"/>
    <w:rsid w:val="007F3711"/>
    <w:rsid w:val="00802CBB"/>
    <w:rsid w:val="008040D2"/>
    <w:rsid w:val="00820A5A"/>
    <w:rsid w:val="0082105F"/>
    <w:rsid w:val="0082117C"/>
    <w:rsid w:val="008307E1"/>
    <w:rsid w:val="00830FFC"/>
    <w:rsid w:val="0083194B"/>
    <w:rsid w:val="00845104"/>
    <w:rsid w:val="00852A80"/>
    <w:rsid w:val="00853ABB"/>
    <w:rsid w:val="00857FAF"/>
    <w:rsid w:val="0086594D"/>
    <w:rsid w:val="0087081D"/>
    <w:rsid w:val="0087581E"/>
    <w:rsid w:val="00881B0A"/>
    <w:rsid w:val="008835A9"/>
    <w:rsid w:val="00883725"/>
    <w:rsid w:val="00895721"/>
    <w:rsid w:val="008A10EB"/>
    <w:rsid w:val="008A40FE"/>
    <w:rsid w:val="008A487C"/>
    <w:rsid w:val="008A7A67"/>
    <w:rsid w:val="008C3E0A"/>
    <w:rsid w:val="008C3E39"/>
    <w:rsid w:val="008C4CE1"/>
    <w:rsid w:val="008D1FA6"/>
    <w:rsid w:val="008D4D17"/>
    <w:rsid w:val="008E7A5C"/>
    <w:rsid w:val="008F276F"/>
    <w:rsid w:val="008F5188"/>
    <w:rsid w:val="008F6CB2"/>
    <w:rsid w:val="008F7ED4"/>
    <w:rsid w:val="00901E2D"/>
    <w:rsid w:val="00906844"/>
    <w:rsid w:val="009078B0"/>
    <w:rsid w:val="00910C50"/>
    <w:rsid w:val="00912767"/>
    <w:rsid w:val="00914094"/>
    <w:rsid w:val="009210F4"/>
    <w:rsid w:val="0092744A"/>
    <w:rsid w:val="00931542"/>
    <w:rsid w:val="00936F72"/>
    <w:rsid w:val="00940F5C"/>
    <w:rsid w:val="00945796"/>
    <w:rsid w:val="00947601"/>
    <w:rsid w:val="00950815"/>
    <w:rsid w:val="00950DE4"/>
    <w:rsid w:val="00950E62"/>
    <w:rsid w:val="009514B8"/>
    <w:rsid w:val="00957A65"/>
    <w:rsid w:val="0097078C"/>
    <w:rsid w:val="009746B8"/>
    <w:rsid w:val="0097646D"/>
    <w:rsid w:val="00980409"/>
    <w:rsid w:val="00986D02"/>
    <w:rsid w:val="009879C1"/>
    <w:rsid w:val="00993812"/>
    <w:rsid w:val="009A35E2"/>
    <w:rsid w:val="009A553C"/>
    <w:rsid w:val="009B2D85"/>
    <w:rsid w:val="009B3AC9"/>
    <w:rsid w:val="009B6CA5"/>
    <w:rsid w:val="009C068B"/>
    <w:rsid w:val="009C11DC"/>
    <w:rsid w:val="009C2D9D"/>
    <w:rsid w:val="009C474E"/>
    <w:rsid w:val="009D1D9A"/>
    <w:rsid w:val="009D38A7"/>
    <w:rsid w:val="009D5FF6"/>
    <w:rsid w:val="009D60C7"/>
    <w:rsid w:val="009E3569"/>
    <w:rsid w:val="009E6477"/>
    <w:rsid w:val="009E75CF"/>
    <w:rsid w:val="009F25D7"/>
    <w:rsid w:val="009F5E5A"/>
    <w:rsid w:val="00A00A90"/>
    <w:rsid w:val="00A044C4"/>
    <w:rsid w:val="00A0741B"/>
    <w:rsid w:val="00A154B2"/>
    <w:rsid w:val="00A2027F"/>
    <w:rsid w:val="00A20295"/>
    <w:rsid w:val="00A26160"/>
    <w:rsid w:val="00A43591"/>
    <w:rsid w:val="00A46C4E"/>
    <w:rsid w:val="00A46CE3"/>
    <w:rsid w:val="00A4766B"/>
    <w:rsid w:val="00A53732"/>
    <w:rsid w:val="00A61833"/>
    <w:rsid w:val="00A735DA"/>
    <w:rsid w:val="00A82A32"/>
    <w:rsid w:val="00A843C9"/>
    <w:rsid w:val="00A91205"/>
    <w:rsid w:val="00A9760D"/>
    <w:rsid w:val="00AA27C9"/>
    <w:rsid w:val="00AA2D29"/>
    <w:rsid w:val="00AA30B4"/>
    <w:rsid w:val="00AB31DA"/>
    <w:rsid w:val="00AB72C6"/>
    <w:rsid w:val="00AC343C"/>
    <w:rsid w:val="00AC6440"/>
    <w:rsid w:val="00AC6E24"/>
    <w:rsid w:val="00AC7D0E"/>
    <w:rsid w:val="00AD6DFD"/>
    <w:rsid w:val="00AE05D1"/>
    <w:rsid w:val="00AF344E"/>
    <w:rsid w:val="00AF7ABF"/>
    <w:rsid w:val="00B00ABC"/>
    <w:rsid w:val="00B013FD"/>
    <w:rsid w:val="00B02A9A"/>
    <w:rsid w:val="00B054AB"/>
    <w:rsid w:val="00B05606"/>
    <w:rsid w:val="00B117E4"/>
    <w:rsid w:val="00B12A3C"/>
    <w:rsid w:val="00B150E7"/>
    <w:rsid w:val="00B165BE"/>
    <w:rsid w:val="00B172DC"/>
    <w:rsid w:val="00B32801"/>
    <w:rsid w:val="00B4309E"/>
    <w:rsid w:val="00B432EA"/>
    <w:rsid w:val="00B46578"/>
    <w:rsid w:val="00B50010"/>
    <w:rsid w:val="00B51379"/>
    <w:rsid w:val="00B5766B"/>
    <w:rsid w:val="00B57AC1"/>
    <w:rsid w:val="00B640E1"/>
    <w:rsid w:val="00B64C4A"/>
    <w:rsid w:val="00B64DDB"/>
    <w:rsid w:val="00B6771D"/>
    <w:rsid w:val="00B74598"/>
    <w:rsid w:val="00B74AD8"/>
    <w:rsid w:val="00B80DC8"/>
    <w:rsid w:val="00B9260E"/>
    <w:rsid w:val="00B94118"/>
    <w:rsid w:val="00B96AEB"/>
    <w:rsid w:val="00BA0124"/>
    <w:rsid w:val="00BA3579"/>
    <w:rsid w:val="00BA4A92"/>
    <w:rsid w:val="00BA5A2B"/>
    <w:rsid w:val="00BA6D39"/>
    <w:rsid w:val="00BA746D"/>
    <w:rsid w:val="00BB65A8"/>
    <w:rsid w:val="00BC3358"/>
    <w:rsid w:val="00BC5F1C"/>
    <w:rsid w:val="00BC6BF9"/>
    <w:rsid w:val="00BD1959"/>
    <w:rsid w:val="00BD3064"/>
    <w:rsid w:val="00BE6812"/>
    <w:rsid w:val="00BF2ADD"/>
    <w:rsid w:val="00C13031"/>
    <w:rsid w:val="00C14189"/>
    <w:rsid w:val="00C152A1"/>
    <w:rsid w:val="00C23197"/>
    <w:rsid w:val="00C23832"/>
    <w:rsid w:val="00C24401"/>
    <w:rsid w:val="00C327E2"/>
    <w:rsid w:val="00C414E4"/>
    <w:rsid w:val="00C433B4"/>
    <w:rsid w:val="00C5084F"/>
    <w:rsid w:val="00C515FE"/>
    <w:rsid w:val="00C6272A"/>
    <w:rsid w:val="00C64094"/>
    <w:rsid w:val="00C708A2"/>
    <w:rsid w:val="00C84C7B"/>
    <w:rsid w:val="00C916AD"/>
    <w:rsid w:val="00C93CEB"/>
    <w:rsid w:val="00CA0A4E"/>
    <w:rsid w:val="00CA2911"/>
    <w:rsid w:val="00CB01A6"/>
    <w:rsid w:val="00CC176A"/>
    <w:rsid w:val="00CC5AB5"/>
    <w:rsid w:val="00CC6966"/>
    <w:rsid w:val="00CD29A4"/>
    <w:rsid w:val="00CD2E51"/>
    <w:rsid w:val="00CD4C24"/>
    <w:rsid w:val="00CE5DED"/>
    <w:rsid w:val="00CE64F1"/>
    <w:rsid w:val="00CF1D3A"/>
    <w:rsid w:val="00CF34A1"/>
    <w:rsid w:val="00CF415A"/>
    <w:rsid w:val="00CF7994"/>
    <w:rsid w:val="00D04513"/>
    <w:rsid w:val="00D115A7"/>
    <w:rsid w:val="00D135C9"/>
    <w:rsid w:val="00D20C17"/>
    <w:rsid w:val="00D24467"/>
    <w:rsid w:val="00D25F3D"/>
    <w:rsid w:val="00D31787"/>
    <w:rsid w:val="00D44E49"/>
    <w:rsid w:val="00D4632D"/>
    <w:rsid w:val="00D528B5"/>
    <w:rsid w:val="00D61CB1"/>
    <w:rsid w:val="00D66853"/>
    <w:rsid w:val="00D805FF"/>
    <w:rsid w:val="00D83D41"/>
    <w:rsid w:val="00D840D1"/>
    <w:rsid w:val="00D86A3D"/>
    <w:rsid w:val="00D86E25"/>
    <w:rsid w:val="00D92197"/>
    <w:rsid w:val="00D94634"/>
    <w:rsid w:val="00D96694"/>
    <w:rsid w:val="00DA0B86"/>
    <w:rsid w:val="00DA19CC"/>
    <w:rsid w:val="00DB394D"/>
    <w:rsid w:val="00DB69F3"/>
    <w:rsid w:val="00DB7A40"/>
    <w:rsid w:val="00DC239D"/>
    <w:rsid w:val="00DC4CBC"/>
    <w:rsid w:val="00DD4D94"/>
    <w:rsid w:val="00DD501B"/>
    <w:rsid w:val="00DD5F3E"/>
    <w:rsid w:val="00DE4A49"/>
    <w:rsid w:val="00DE57E0"/>
    <w:rsid w:val="00DE5CB8"/>
    <w:rsid w:val="00DF4903"/>
    <w:rsid w:val="00DF5E67"/>
    <w:rsid w:val="00E04AA5"/>
    <w:rsid w:val="00E0519F"/>
    <w:rsid w:val="00E128F4"/>
    <w:rsid w:val="00E12F72"/>
    <w:rsid w:val="00E22790"/>
    <w:rsid w:val="00E30F9E"/>
    <w:rsid w:val="00E31AF2"/>
    <w:rsid w:val="00E4190B"/>
    <w:rsid w:val="00E478A6"/>
    <w:rsid w:val="00E5043F"/>
    <w:rsid w:val="00E52F17"/>
    <w:rsid w:val="00E6255E"/>
    <w:rsid w:val="00E732BF"/>
    <w:rsid w:val="00E759C8"/>
    <w:rsid w:val="00E76DCD"/>
    <w:rsid w:val="00E80171"/>
    <w:rsid w:val="00E81070"/>
    <w:rsid w:val="00E83BB7"/>
    <w:rsid w:val="00E84889"/>
    <w:rsid w:val="00E85A62"/>
    <w:rsid w:val="00E85BC4"/>
    <w:rsid w:val="00E85EA2"/>
    <w:rsid w:val="00E86A6E"/>
    <w:rsid w:val="00E9026E"/>
    <w:rsid w:val="00E91434"/>
    <w:rsid w:val="00E97908"/>
    <w:rsid w:val="00EB50F5"/>
    <w:rsid w:val="00EC591C"/>
    <w:rsid w:val="00EC5ED7"/>
    <w:rsid w:val="00EC72F0"/>
    <w:rsid w:val="00EE1261"/>
    <w:rsid w:val="00EE619E"/>
    <w:rsid w:val="00EF2C5D"/>
    <w:rsid w:val="00EF66D8"/>
    <w:rsid w:val="00F0345B"/>
    <w:rsid w:val="00F04326"/>
    <w:rsid w:val="00F07DEC"/>
    <w:rsid w:val="00F11564"/>
    <w:rsid w:val="00F26E4A"/>
    <w:rsid w:val="00F34AF5"/>
    <w:rsid w:val="00F4506B"/>
    <w:rsid w:val="00F46CF0"/>
    <w:rsid w:val="00F4793D"/>
    <w:rsid w:val="00F56425"/>
    <w:rsid w:val="00F570B3"/>
    <w:rsid w:val="00F6090F"/>
    <w:rsid w:val="00F6144D"/>
    <w:rsid w:val="00F675EB"/>
    <w:rsid w:val="00F70B52"/>
    <w:rsid w:val="00F71652"/>
    <w:rsid w:val="00F761EA"/>
    <w:rsid w:val="00F8493C"/>
    <w:rsid w:val="00F8585E"/>
    <w:rsid w:val="00FA5125"/>
    <w:rsid w:val="00FA6283"/>
    <w:rsid w:val="00FA74BA"/>
    <w:rsid w:val="00FB05AE"/>
    <w:rsid w:val="00FB2A8D"/>
    <w:rsid w:val="00FB4F95"/>
    <w:rsid w:val="00FC2304"/>
    <w:rsid w:val="00FC556A"/>
    <w:rsid w:val="00FC7329"/>
    <w:rsid w:val="00FC791D"/>
    <w:rsid w:val="00FD219E"/>
    <w:rsid w:val="00FD51DF"/>
    <w:rsid w:val="00FD5E1C"/>
    <w:rsid w:val="00FD7370"/>
    <w:rsid w:val="00FE2BF8"/>
    <w:rsid w:val="00FE43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7348A"/>
  <w15:docId w15:val="{B1175032-275C-7247-96FE-A52DB9AC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671C"/>
    <w:rPr>
      <w:rFonts w:ascii="Helvetica" w:eastAsia="Helvetica" w:hAnsi="Helvetica" w:cs="Helvetica"/>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A">
    <w:name w:val="Kopf- und Fußzeilen A"/>
    <w:pPr>
      <w:tabs>
        <w:tab w:val="right" w:pos="9020"/>
      </w:tabs>
    </w:pPr>
    <w:rPr>
      <w:rFonts w:ascii="Gill Sans Light" w:hAnsi="Gill Sans Light" w:cs="Arial Unicode MS"/>
      <w:color w:val="000000"/>
      <w:sz w:val="18"/>
      <w:szCs w:val="18"/>
      <w:u w:color="000000"/>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u w:val="none"/>
      <w:lang w:val="en-US"/>
    </w:rPr>
  </w:style>
  <w:style w:type="paragraph" w:customStyle="1" w:styleId="TextA">
    <w:name w:val="Text A"/>
    <w:rPr>
      <w:rFonts w:ascii="Gill Sans Light" w:hAnsi="Gill Sans Light" w:cs="Arial Unicode MS"/>
      <w:color w:val="000000"/>
      <w:sz w:val="22"/>
      <w:szCs w:val="22"/>
      <w:u w:color="000000"/>
      <w14:textOutline w14:w="0" w14:cap="flat" w14:cmpd="sng" w14:algn="ctr">
        <w14:noFill/>
        <w14:prstDash w14:val="solid"/>
        <w14:bevel/>
      </w14:textOutline>
    </w:rPr>
  </w:style>
  <w:style w:type="character" w:customStyle="1" w:styleId="Hyperlink1">
    <w:name w:val="Hyperlink.1"/>
    <w:basedOn w:val="Ohne"/>
    <w:rPr>
      <w:u w:val="single"/>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2">
    <w:name w:val="Hyperlink.2"/>
    <w:basedOn w:val="Link"/>
    <w:rPr>
      <w:color w:val="0000FF"/>
      <w:sz w:val="20"/>
      <w:szCs w:val="20"/>
      <w:u w:val="single" w:color="0000FF"/>
      <w:lang w:val="nl-NL"/>
      <w14:textOutline w14:w="0" w14:cap="rnd" w14:cmpd="sng" w14:algn="ctr">
        <w14:noFill/>
        <w14:prstDash w14:val="solid"/>
        <w14:bevel/>
      </w14:textOutline>
    </w:rPr>
  </w:style>
  <w:style w:type="character" w:customStyle="1" w:styleId="Hyperlink3">
    <w:name w:val="Hyperlink.3"/>
    <w:basedOn w:val="Link"/>
    <w:rPr>
      <w:color w:val="0000FF"/>
      <w:sz w:val="20"/>
      <w:szCs w:val="20"/>
      <w:u w:val="single" w:color="0000FF"/>
      <w14:textOutline w14:w="0" w14:cap="rnd" w14:cmpd="sng" w14:algn="ctr">
        <w14:noFill/>
        <w14:prstDash w14:val="solid"/>
        <w14:bevel/>
      </w14:textOutline>
    </w:rPr>
  </w:style>
  <w:style w:type="character" w:customStyle="1" w:styleId="Hyperlink4">
    <w:name w:val="Hyperlink.4"/>
    <w:basedOn w:val="Ohne"/>
    <w:rPr>
      <w:color w:val="3F3F3F"/>
      <w:sz w:val="20"/>
      <w:szCs w:val="20"/>
      <w:u w:val="single" w:color="3F3F3F"/>
      <w14:textOutline w14:w="0" w14:cap="rnd" w14:cmpd="sng" w14:algn="ctr">
        <w14:noFill/>
        <w14:prstDash w14:val="solid"/>
        <w14:bevel/>
      </w14:textOutline>
    </w:rPr>
  </w:style>
  <w:style w:type="character" w:styleId="Kommentarzeichen">
    <w:name w:val="annotation reference"/>
    <w:basedOn w:val="Absatz-Standardschriftart"/>
    <w:uiPriority w:val="99"/>
    <w:semiHidden/>
    <w:unhideWhenUsed/>
    <w:rsid w:val="002339A0"/>
    <w:rPr>
      <w:sz w:val="16"/>
      <w:szCs w:val="16"/>
    </w:rPr>
  </w:style>
  <w:style w:type="paragraph" w:styleId="Kommentartext">
    <w:name w:val="annotation text"/>
    <w:basedOn w:val="Standard"/>
    <w:link w:val="KommentartextZchn"/>
    <w:uiPriority w:val="99"/>
    <w:unhideWhenUsed/>
    <w:rsid w:val="002339A0"/>
    <w:rPr>
      <w:sz w:val="20"/>
      <w:szCs w:val="20"/>
    </w:rPr>
  </w:style>
  <w:style w:type="character" w:customStyle="1" w:styleId="KommentartextZchn">
    <w:name w:val="Kommentartext Zchn"/>
    <w:basedOn w:val="Absatz-Standardschriftart"/>
    <w:link w:val="Kommentartext"/>
    <w:uiPriority w:val="99"/>
    <w:rsid w:val="002339A0"/>
    <w:rPr>
      <w:rFonts w:ascii="Helvetica" w:eastAsia="Helvetica" w:hAnsi="Helvetica" w:cs="Helvetica"/>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2339A0"/>
    <w:rPr>
      <w:b/>
      <w:bCs/>
    </w:rPr>
  </w:style>
  <w:style w:type="character" w:customStyle="1" w:styleId="KommentarthemaZchn">
    <w:name w:val="Kommentarthema Zchn"/>
    <w:basedOn w:val="KommentartextZchn"/>
    <w:link w:val="Kommentarthema"/>
    <w:uiPriority w:val="99"/>
    <w:semiHidden/>
    <w:rsid w:val="002339A0"/>
    <w:rPr>
      <w:rFonts w:ascii="Helvetica" w:eastAsia="Helvetica" w:hAnsi="Helvetica" w:cs="Helvetica"/>
      <w:b/>
      <w:bCs/>
      <w:color w:val="000000"/>
      <w:u w:color="000000"/>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2339A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339A0"/>
    <w:rPr>
      <w:rFonts w:eastAsia="Helvetica"/>
      <w:color w:val="000000"/>
      <w:sz w:val="18"/>
      <w:szCs w:val="18"/>
      <w:u w:color="000000"/>
      <w14:textOutline w14:w="0" w14:cap="flat" w14:cmpd="sng" w14:algn="ctr">
        <w14:noFill/>
        <w14:prstDash w14:val="solid"/>
        <w14:bevel/>
      </w14:textOutline>
    </w:rPr>
  </w:style>
  <w:style w:type="paragraph" w:customStyle="1" w:styleId="Text">
    <w:name w:val="Text"/>
    <w:rsid w:val="001D591B"/>
    <w:rPr>
      <w:rFonts w:ascii="Gill Sans Light" w:hAnsi="Gill Sans Light" w:cs="Arial Unicode MS"/>
      <w:color w:val="000000"/>
      <w:sz w:val="22"/>
      <w:szCs w:val="22"/>
    </w:rPr>
  </w:style>
  <w:style w:type="character" w:customStyle="1" w:styleId="NichtaufgelsteErwhnung1">
    <w:name w:val="Nicht aufgelöste Erwähnung1"/>
    <w:basedOn w:val="Absatz-Standardschriftart"/>
    <w:uiPriority w:val="99"/>
    <w:semiHidden/>
    <w:unhideWhenUsed/>
    <w:rsid w:val="00FD219E"/>
    <w:rPr>
      <w:color w:val="605E5C"/>
      <w:shd w:val="clear" w:color="auto" w:fill="E1DFDD"/>
    </w:rPr>
  </w:style>
  <w:style w:type="paragraph" w:styleId="berarbeitung">
    <w:name w:val="Revision"/>
    <w:hidden/>
    <w:uiPriority w:val="99"/>
    <w:semiHidden/>
    <w:rsid w:val="00494238"/>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cs="Helvetica"/>
      <w:color w:val="000000"/>
      <w:sz w:val="22"/>
      <w:szCs w:val="22"/>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1D2669"/>
    <w:rPr>
      <w:color w:val="FF00FF" w:themeColor="followedHyperlink"/>
      <w:u w:val="single"/>
    </w:rPr>
  </w:style>
  <w:style w:type="character" w:customStyle="1" w:styleId="NichtaufgelsteErwhnung2">
    <w:name w:val="Nicht aufgelöste Erwähnung2"/>
    <w:basedOn w:val="Absatz-Standardschriftart"/>
    <w:uiPriority w:val="99"/>
    <w:semiHidden/>
    <w:unhideWhenUsed/>
    <w:rsid w:val="005B1AB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B01A6"/>
    <w:rPr>
      <w:color w:val="605E5C"/>
      <w:shd w:val="clear" w:color="auto" w:fill="E1DFDD"/>
    </w:rPr>
  </w:style>
  <w:style w:type="character" w:customStyle="1" w:styleId="NichtaufgelsteErwhnung4">
    <w:name w:val="Nicht aufgelöste Erwähnung4"/>
    <w:basedOn w:val="Absatz-Standardschriftart"/>
    <w:uiPriority w:val="99"/>
    <w:semiHidden/>
    <w:unhideWhenUsed/>
    <w:rsid w:val="00F71652"/>
    <w:rPr>
      <w:color w:val="605E5C"/>
      <w:shd w:val="clear" w:color="auto" w:fill="E1DFDD"/>
    </w:rPr>
  </w:style>
  <w:style w:type="paragraph" w:styleId="StandardWeb">
    <w:name w:val="Normal (Web)"/>
    <w:basedOn w:val="Standard"/>
    <w:uiPriority w:val="99"/>
    <w:unhideWhenUsed/>
    <w:rsid w:val="00C238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paragraph" w:styleId="Kopfzeile">
    <w:name w:val="header"/>
    <w:basedOn w:val="Standard"/>
    <w:link w:val="KopfzeileZchn"/>
    <w:uiPriority w:val="99"/>
    <w:unhideWhenUsed/>
    <w:rsid w:val="007D341F"/>
    <w:pPr>
      <w:tabs>
        <w:tab w:val="center" w:pos="4536"/>
        <w:tab w:val="right" w:pos="9072"/>
      </w:tabs>
    </w:pPr>
  </w:style>
  <w:style w:type="character" w:customStyle="1" w:styleId="KopfzeileZchn">
    <w:name w:val="Kopfzeile Zchn"/>
    <w:basedOn w:val="Absatz-Standardschriftart"/>
    <w:link w:val="Kopfzeile"/>
    <w:uiPriority w:val="99"/>
    <w:rsid w:val="007D341F"/>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7D341F"/>
    <w:pPr>
      <w:tabs>
        <w:tab w:val="center" w:pos="4536"/>
        <w:tab w:val="right" w:pos="9072"/>
      </w:tabs>
    </w:pPr>
  </w:style>
  <w:style w:type="character" w:customStyle="1" w:styleId="FuzeileZchn">
    <w:name w:val="Fußzeile Zchn"/>
    <w:basedOn w:val="Absatz-Standardschriftart"/>
    <w:link w:val="Fuzeile"/>
    <w:uiPriority w:val="99"/>
    <w:rsid w:val="007D341F"/>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styleId="Listenabsatz">
    <w:name w:val="List Paragraph"/>
    <w:basedOn w:val="Standard"/>
    <w:uiPriority w:val="34"/>
    <w:qFormat/>
    <w:rsid w:val="00677132"/>
    <w:pPr>
      <w:ind w:left="720"/>
      <w:contextualSpacing/>
    </w:pPr>
  </w:style>
  <w:style w:type="character" w:customStyle="1" w:styleId="NichtaufgelsteErwhnung5">
    <w:name w:val="Nicht aufgelöste Erwähnung5"/>
    <w:basedOn w:val="Absatz-Standardschriftart"/>
    <w:uiPriority w:val="99"/>
    <w:semiHidden/>
    <w:unhideWhenUsed/>
    <w:rsid w:val="00516E4C"/>
    <w:rPr>
      <w:color w:val="605E5C"/>
      <w:shd w:val="clear" w:color="auto" w:fill="E1DFDD"/>
    </w:rPr>
  </w:style>
  <w:style w:type="character" w:customStyle="1" w:styleId="apple-converted-space">
    <w:name w:val="apple-converted-space"/>
    <w:basedOn w:val="Absatz-Standardschriftart"/>
    <w:rsid w:val="001C4A11"/>
  </w:style>
  <w:style w:type="character" w:customStyle="1" w:styleId="NichtaufgelsteErwhnung6">
    <w:name w:val="Nicht aufgelöste Erwähnung6"/>
    <w:basedOn w:val="Absatz-Standardschriftart"/>
    <w:uiPriority w:val="99"/>
    <w:semiHidden/>
    <w:unhideWhenUsed/>
    <w:rsid w:val="00B054AB"/>
    <w:rPr>
      <w:color w:val="605E5C"/>
      <w:shd w:val="clear" w:color="auto" w:fill="E1DFDD"/>
    </w:rPr>
  </w:style>
  <w:style w:type="character" w:styleId="Fett">
    <w:name w:val="Strong"/>
    <w:basedOn w:val="Absatz-Standardschriftart"/>
    <w:uiPriority w:val="22"/>
    <w:qFormat/>
    <w:rsid w:val="009C474E"/>
    <w:rPr>
      <w:b/>
      <w:bCs/>
    </w:rPr>
  </w:style>
  <w:style w:type="character" w:customStyle="1" w:styleId="NichtaufgelsteErwhnung7">
    <w:name w:val="Nicht aufgelöste Erwähnung7"/>
    <w:basedOn w:val="Absatz-Standardschriftart"/>
    <w:uiPriority w:val="99"/>
    <w:semiHidden/>
    <w:unhideWhenUsed/>
    <w:rsid w:val="004A7395"/>
    <w:rPr>
      <w:color w:val="605E5C"/>
      <w:shd w:val="clear" w:color="auto" w:fill="E1DFDD"/>
    </w:rPr>
  </w:style>
  <w:style w:type="character" w:styleId="NichtaufgelsteErwhnung">
    <w:name w:val="Unresolved Mention"/>
    <w:basedOn w:val="Absatz-Standardschriftart"/>
    <w:uiPriority w:val="99"/>
    <w:semiHidden/>
    <w:unhideWhenUsed/>
    <w:rsid w:val="00463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39916">
      <w:bodyDiv w:val="1"/>
      <w:marLeft w:val="0"/>
      <w:marRight w:val="0"/>
      <w:marTop w:val="0"/>
      <w:marBottom w:val="0"/>
      <w:divBdr>
        <w:top w:val="none" w:sz="0" w:space="0" w:color="auto"/>
        <w:left w:val="none" w:sz="0" w:space="0" w:color="auto"/>
        <w:bottom w:val="none" w:sz="0" w:space="0" w:color="auto"/>
        <w:right w:val="none" w:sz="0" w:space="0" w:color="auto"/>
      </w:divBdr>
    </w:div>
    <w:div w:id="679308328">
      <w:bodyDiv w:val="1"/>
      <w:marLeft w:val="0"/>
      <w:marRight w:val="0"/>
      <w:marTop w:val="0"/>
      <w:marBottom w:val="0"/>
      <w:divBdr>
        <w:top w:val="none" w:sz="0" w:space="0" w:color="auto"/>
        <w:left w:val="none" w:sz="0" w:space="0" w:color="auto"/>
        <w:bottom w:val="none" w:sz="0" w:space="0" w:color="auto"/>
        <w:right w:val="none" w:sz="0" w:space="0" w:color="auto"/>
      </w:divBdr>
    </w:div>
    <w:div w:id="712998053">
      <w:bodyDiv w:val="1"/>
      <w:marLeft w:val="0"/>
      <w:marRight w:val="0"/>
      <w:marTop w:val="0"/>
      <w:marBottom w:val="0"/>
      <w:divBdr>
        <w:top w:val="none" w:sz="0" w:space="0" w:color="auto"/>
        <w:left w:val="none" w:sz="0" w:space="0" w:color="auto"/>
        <w:bottom w:val="none" w:sz="0" w:space="0" w:color="auto"/>
        <w:right w:val="none" w:sz="0" w:space="0" w:color="auto"/>
      </w:divBdr>
    </w:div>
    <w:div w:id="732584525">
      <w:bodyDiv w:val="1"/>
      <w:marLeft w:val="0"/>
      <w:marRight w:val="0"/>
      <w:marTop w:val="0"/>
      <w:marBottom w:val="0"/>
      <w:divBdr>
        <w:top w:val="none" w:sz="0" w:space="0" w:color="auto"/>
        <w:left w:val="none" w:sz="0" w:space="0" w:color="auto"/>
        <w:bottom w:val="none" w:sz="0" w:space="0" w:color="auto"/>
        <w:right w:val="none" w:sz="0" w:space="0" w:color="auto"/>
      </w:divBdr>
    </w:div>
    <w:div w:id="1253927613">
      <w:bodyDiv w:val="1"/>
      <w:marLeft w:val="0"/>
      <w:marRight w:val="0"/>
      <w:marTop w:val="0"/>
      <w:marBottom w:val="0"/>
      <w:divBdr>
        <w:top w:val="none" w:sz="0" w:space="0" w:color="auto"/>
        <w:left w:val="none" w:sz="0" w:space="0" w:color="auto"/>
        <w:bottom w:val="none" w:sz="0" w:space="0" w:color="auto"/>
        <w:right w:val="none" w:sz="0" w:space="0" w:color="auto"/>
      </w:divBdr>
    </w:div>
    <w:div w:id="168554865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36">
          <w:marLeft w:val="0"/>
          <w:marRight w:val="0"/>
          <w:marTop w:val="0"/>
          <w:marBottom w:val="0"/>
          <w:divBdr>
            <w:top w:val="none" w:sz="0" w:space="0" w:color="auto"/>
            <w:left w:val="none" w:sz="0" w:space="0" w:color="auto"/>
            <w:bottom w:val="none" w:sz="0" w:space="0" w:color="auto"/>
            <w:right w:val="none" w:sz="0" w:space="0" w:color="auto"/>
          </w:divBdr>
          <w:divsChild>
            <w:div w:id="1650476487">
              <w:marLeft w:val="0"/>
              <w:marRight w:val="0"/>
              <w:marTop w:val="0"/>
              <w:marBottom w:val="0"/>
              <w:divBdr>
                <w:top w:val="none" w:sz="0" w:space="0" w:color="auto"/>
                <w:left w:val="none" w:sz="0" w:space="0" w:color="auto"/>
                <w:bottom w:val="none" w:sz="0" w:space="0" w:color="auto"/>
                <w:right w:val="none" w:sz="0" w:space="0" w:color="auto"/>
              </w:divBdr>
              <w:divsChild>
                <w:div w:id="4194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8920">
      <w:bodyDiv w:val="1"/>
      <w:marLeft w:val="0"/>
      <w:marRight w:val="0"/>
      <w:marTop w:val="0"/>
      <w:marBottom w:val="0"/>
      <w:divBdr>
        <w:top w:val="none" w:sz="0" w:space="0" w:color="auto"/>
        <w:left w:val="none" w:sz="0" w:space="0" w:color="auto"/>
        <w:bottom w:val="none" w:sz="0" w:space="0" w:color="auto"/>
        <w:right w:val="none" w:sz="0" w:space="0" w:color="auto"/>
      </w:divBdr>
    </w:div>
    <w:div w:id="1902398406">
      <w:bodyDiv w:val="1"/>
      <w:marLeft w:val="0"/>
      <w:marRight w:val="0"/>
      <w:marTop w:val="0"/>
      <w:marBottom w:val="0"/>
      <w:divBdr>
        <w:top w:val="none" w:sz="0" w:space="0" w:color="auto"/>
        <w:left w:val="none" w:sz="0" w:space="0" w:color="auto"/>
        <w:bottom w:val="none" w:sz="0" w:space="0" w:color="auto"/>
        <w:right w:val="none" w:sz="0" w:space="0" w:color="auto"/>
      </w:divBdr>
    </w:div>
    <w:div w:id="2109615494">
      <w:bodyDiv w:val="1"/>
      <w:marLeft w:val="0"/>
      <w:marRight w:val="0"/>
      <w:marTop w:val="0"/>
      <w:marBottom w:val="0"/>
      <w:divBdr>
        <w:top w:val="none" w:sz="0" w:space="0" w:color="auto"/>
        <w:left w:val="none" w:sz="0" w:space="0" w:color="auto"/>
        <w:bottom w:val="none" w:sz="0" w:space="0" w:color="auto"/>
        <w:right w:val="none" w:sz="0" w:space="0" w:color="auto"/>
      </w:divBdr>
    </w:div>
    <w:div w:id="211400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esse.kufstei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rainer-lanthaler@kufstei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ufstei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enportal-tvb-kufsteiner.px.media/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92ABFACCFA994392AAFCBCB14DACA3" ma:contentTypeVersion="15" ma:contentTypeDescription="Ein neues Dokument erstellen." ma:contentTypeScope="" ma:versionID="9d62b9d9f942ca297804d731333814c4">
  <xsd:schema xmlns:xsd="http://www.w3.org/2001/XMLSchema" xmlns:xs="http://www.w3.org/2001/XMLSchema" xmlns:p="http://schemas.microsoft.com/office/2006/metadata/properties" xmlns:ns2="f997ec69-9a50-42ab-8d93-99a5bbdfcd75" xmlns:ns3="5f9e739f-d6a4-4cd2-b9ca-af102cb130f0" targetNamespace="http://schemas.microsoft.com/office/2006/metadata/properties" ma:root="true" ma:fieldsID="9f94620d9ab0b88bce64976132fcb876" ns2:_="" ns3:_="">
    <xsd:import namespace="f997ec69-9a50-42ab-8d93-99a5bbdfcd75"/>
    <xsd:import namespace="5f9e739f-d6a4-4cd2-b9ca-af102cb130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7ec69-9a50-42ab-8d93-99a5bbdf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ee648cd-8d34-4122-bdd8-628d532521d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9e739f-d6a4-4cd2-b9ca-af102cb130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e603ca-0683-47a6-9daf-38f1c8e969ec}" ma:internalName="TaxCatchAll" ma:showField="CatchAllData" ma:web="5f9e739f-d6a4-4cd2-b9ca-af102cb130f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7ec69-9a50-42ab-8d93-99a5bbdfcd75">
      <Terms xmlns="http://schemas.microsoft.com/office/infopath/2007/PartnerControls"/>
    </lcf76f155ced4ddcb4097134ff3c332f>
    <TaxCatchAll xmlns="5f9e739f-d6a4-4cd2-b9ca-af102cb130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39535-737F-41B7-84D9-274E1828D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7ec69-9a50-42ab-8d93-99a5bbdfcd75"/>
    <ds:schemaRef ds:uri="5f9e739f-d6a4-4cd2-b9ca-af102cb13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B12EF-77B3-465B-893B-B31CFC4848B2}">
  <ds:schemaRefs>
    <ds:schemaRef ds:uri="http://schemas.microsoft.com/sharepoint/v3/contenttype/forms"/>
  </ds:schemaRefs>
</ds:datastoreItem>
</file>

<file path=customXml/itemProps3.xml><?xml version="1.0" encoding="utf-8"?>
<ds:datastoreItem xmlns:ds="http://schemas.openxmlformats.org/officeDocument/2006/customXml" ds:itemID="{EFF4203E-3F45-4059-BC60-D0E28FD39885}">
  <ds:schemaRefs>
    <ds:schemaRef ds:uri="http://schemas.microsoft.com/office/2006/metadata/properties"/>
    <ds:schemaRef ds:uri="http://schemas.microsoft.com/office/infopath/2007/PartnerControls"/>
    <ds:schemaRef ds:uri="f997ec69-9a50-42ab-8d93-99a5bbdfcd75"/>
    <ds:schemaRef ds:uri="5f9e739f-d6a4-4cd2-b9ca-af102cb130f0"/>
  </ds:schemaRefs>
</ds:datastoreItem>
</file>

<file path=customXml/itemProps4.xml><?xml version="1.0" encoding="utf-8"?>
<ds:datastoreItem xmlns:ds="http://schemas.openxmlformats.org/officeDocument/2006/customXml" ds:itemID="{04904B4C-A9B6-4577-9513-BE152EA3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7213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Kaiser</dc:creator>
  <cp:keywords/>
  <dc:description/>
  <cp:lastModifiedBy>Sabine Rainer-Lanthaler</cp:lastModifiedBy>
  <cp:revision>19</cp:revision>
  <cp:lastPrinted>2023-10-04T12:29:00Z</cp:lastPrinted>
  <dcterms:created xsi:type="dcterms:W3CDTF">2024-08-28T08:58:00Z</dcterms:created>
  <dcterms:modified xsi:type="dcterms:W3CDTF">2024-12-16T10:35:00Z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0x0101006892ABFACCFA994392AAFCBCB14DACA3</vt:lpwstr>
  </property>
  <property fmtid="{D5CDD505-2E9C-101B-9397-08002B2CF9AE}" pid="3" name="MediaServiceImageTags">
    <vt:lpwstr/>
  </property>
</Properties>
</file>